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C94B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医疗管理数据分析系统报价单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"/>
        <w:gridCol w:w="1300"/>
        <w:gridCol w:w="5663"/>
        <w:gridCol w:w="1087"/>
        <w:gridCol w:w="962"/>
      </w:tblGrid>
      <w:tr w14:paraId="77FD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 w14:paraId="287284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系统名称</w:t>
            </w:r>
          </w:p>
        </w:tc>
        <w:tc>
          <w:tcPr>
            <w:tcW w:w="1300" w:type="dxa"/>
          </w:tcPr>
          <w:p w14:paraId="75D983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模块</w:t>
            </w:r>
          </w:p>
        </w:tc>
        <w:tc>
          <w:tcPr>
            <w:tcW w:w="5663" w:type="dxa"/>
          </w:tcPr>
          <w:p w14:paraId="4F792B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功能参数</w:t>
            </w:r>
          </w:p>
        </w:tc>
        <w:tc>
          <w:tcPr>
            <w:tcW w:w="1087" w:type="dxa"/>
          </w:tcPr>
          <w:p w14:paraId="64F51B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962" w:type="dxa"/>
          </w:tcPr>
          <w:p w14:paraId="2A558E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备注</w:t>
            </w:r>
          </w:p>
        </w:tc>
      </w:tr>
      <w:tr w14:paraId="483D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Merge w:val="restart"/>
          </w:tcPr>
          <w:p w14:paraId="339DC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22F4E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670F28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14D04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10C1CC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09B259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3DDA5C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0E3904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  <w:p w14:paraId="239B6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医疗管理数据分析系统</w:t>
            </w:r>
          </w:p>
        </w:tc>
        <w:tc>
          <w:tcPr>
            <w:tcW w:w="1300" w:type="dxa"/>
            <w:vAlign w:val="center"/>
          </w:tcPr>
          <w:p w14:paraId="2F46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(移动端)</w:t>
            </w:r>
          </w:p>
        </w:tc>
        <w:tc>
          <w:tcPr>
            <w:tcW w:w="5663" w:type="dxa"/>
            <w:vAlign w:val="center"/>
          </w:tcPr>
          <w:p w14:paraId="4298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1.日度指标总体指标项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2.日度重点指标项分析</w:t>
            </w:r>
          </w:p>
        </w:tc>
        <w:tc>
          <w:tcPr>
            <w:tcW w:w="1087" w:type="dxa"/>
          </w:tcPr>
          <w:p w14:paraId="54AABC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75DB6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4C66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vMerge w:val="continue"/>
            <w:tcBorders/>
          </w:tcPr>
          <w:p w14:paraId="6DA38B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1793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(移动端)</w:t>
            </w:r>
          </w:p>
        </w:tc>
        <w:tc>
          <w:tcPr>
            <w:tcW w:w="5663" w:type="dxa"/>
            <w:vAlign w:val="center"/>
          </w:tcPr>
          <w:p w14:paraId="6E049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1.月度总体指标项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2.月度近30日指标项趋势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3.月度重点指标项分析</w:t>
            </w:r>
          </w:p>
        </w:tc>
        <w:tc>
          <w:tcPr>
            <w:tcW w:w="1087" w:type="dxa"/>
          </w:tcPr>
          <w:p w14:paraId="52436F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1605F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0779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Merge w:val="continue"/>
            <w:tcBorders/>
          </w:tcPr>
          <w:p w14:paraId="0CDB0A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4671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后台管理系统</w:t>
            </w:r>
          </w:p>
        </w:tc>
        <w:tc>
          <w:tcPr>
            <w:tcW w:w="5663" w:type="dxa"/>
            <w:vAlign w:val="center"/>
          </w:tcPr>
          <w:p w14:paraId="1843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用户管理、角色管理、功能权限管理、数据权限管理、科室管理、医生管理、科室匹配管理、医生匹配管理、钉钉科室同步管理、钉钉医生同步管理、微信科室同步管理、微信医生同步管理、个性化个人设置。</w:t>
            </w:r>
          </w:p>
        </w:tc>
        <w:tc>
          <w:tcPr>
            <w:tcW w:w="1087" w:type="dxa"/>
          </w:tcPr>
          <w:p w14:paraId="7DC1F3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1CF07E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5024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vMerge w:val="continue"/>
            <w:tcBorders/>
          </w:tcPr>
          <w:p w14:paraId="1CE38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29C1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数据仓库建设</w:t>
            </w:r>
          </w:p>
        </w:tc>
        <w:tc>
          <w:tcPr>
            <w:tcW w:w="5663" w:type="dxa"/>
            <w:vAlign w:val="center"/>
          </w:tcPr>
          <w:p w14:paraId="4535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数据仓库技术和ETL工具，从多个医院信息系统中提取数据并进行转换和清洗，以合理的存储方式组织源数据，并将其加载到目标数据仓库系统中。这样可以形成一个集中存储和管理大量数据的数据仓库，方便进行复杂的数据分析和查询，将大量的数据转化为可用的信息，为医院决策提供支持。</w:t>
            </w:r>
          </w:p>
        </w:tc>
        <w:tc>
          <w:tcPr>
            <w:tcW w:w="1087" w:type="dxa"/>
          </w:tcPr>
          <w:p w14:paraId="4058F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0CE84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5C6C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Merge w:val="continue"/>
            <w:tcBorders/>
          </w:tcPr>
          <w:p w14:paraId="233D4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6E6E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(移动端)</w:t>
            </w:r>
          </w:p>
        </w:tc>
        <w:tc>
          <w:tcPr>
            <w:tcW w:w="5663" w:type="dxa"/>
            <w:vAlign w:val="center"/>
          </w:tcPr>
          <w:p w14:paraId="5F8E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提供决策管理后台功能模块指标自定义功能，现有指标如下：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1.住院量住院数据分析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2.每日晨报分析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3.诊中-门急诊候诊数据分析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4.诊后-门急诊候诊数据分析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5.住院费用收费数据分析</w:t>
            </w:r>
          </w:p>
        </w:tc>
        <w:tc>
          <w:tcPr>
            <w:tcW w:w="1087" w:type="dxa"/>
          </w:tcPr>
          <w:p w14:paraId="1AB9B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0860AE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3B9E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Merge w:val="continue"/>
            <w:tcBorders/>
          </w:tcPr>
          <w:p w14:paraId="04EF5A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2A37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智显终端(报表大屏)</w:t>
            </w:r>
          </w:p>
        </w:tc>
        <w:tc>
          <w:tcPr>
            <w:tcW w:w="5663" w:type="dxa"/>
            <w:vAlign w:val="center"/>
          </w:tcPr>
          <w:p w14:paraId="5108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提供1个数据大屏页面设计及绘制。通过对院内业务数据的大数据采集与分析，生成整体数据汇总与展现，综合运营管理分析，助力数据决策：</w:t>
            </w:r>
          </w:p>
        </w:tc>
        <w:tc>
          <w:tcPr>
            <w:tcW w:w="1087" w:type="dxa"/>
          </w:tcPr>
          <w:p w14:paraId="780398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37D38D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52EF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Merge w:val="continue"/>
            <w:tcBorders/>
          </w:tcPr>
          <w:p w14:paraId="654610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588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实施部署</w:t>
            </w:r>
          </w:p>
        </w:tc>
        <w:tc>
          <w:tcPr>
            <w:tcW w:w="5663" w:type="dxa"/>
            <w:vAlign w:val="center"/>
          </w:tcPr>
          <w:p w14:paraId="196069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安装和配置：根据用户需求，进行安装和配置，包括设置数据库连接、网络参数以及基础数据和权限等。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2.系统测试：对软件进行全面测试，包括功能测试、性能测试和安全测试等，并根据测试结果修复缺陷。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3.问题解决：在实施过程中及时解决可能出现的问题，以确保软件正常运行。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4.文档编写：编写相关的文档，包括用户手册、操作指南等，帮助用户更好地使用软件。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5.用户培训：为用户提供全面的培训，介绍软件的功能、使用方法和注意事项等。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6.维护和支持：在软件实施后，提供持续的维护和支持服务，包括故障排除、升级和更新等。</w:t>
            </w:r>
            <w:bookmarkStart w:id="0" w:name="_GoBack"/>
            <w:bookmarkEnd w:id="0"/>
          </w:p>
        </w:tc>
        <w:tc>
          <w:tcPr>
            <w:tcW w:w="1087" w:type="dxa"/>
          </w:tcPr>
          <w:p w14:paraId="7EA45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0909BB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 w14:paraId="249C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3" w:type="dxa"/>
            <w:gridSpan w:val="3"/>
          </w:tcPr>
          <w:p w14:paraId="4EF5A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总价</w:t>
            </w:r>
          </w:p>
        </w:tc>
        <w:tc>
          <w:tcPr>
            <w:tcW w:w="1087" w:type="dxa"/>
          </w:tcPr>
          <w:p w14:paraId="7D9D84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962" w:type="dxa"/>
          </w:tcPr>
          <w:p w14:paraId="1CB4CC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 w14:paraId="1C57D1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 w14:paraId="1C2EB60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C73C5"/>
    <w:multiLevelType w:val="singleLevel"/>
    <w:tmpl w:val="DA6C7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F3E12"/>
    <w:rsid w:val="0B4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2025-09-04T07:57:00Z</dcterms:created>
  <dc:creator>紫星涔</dc:creator>
  <cp:lastModifiedBy>紫星涔</cp:lastModifiedBy>
  <dcterms:modified xsi:type="dcterms:W3CDTF">2025-09-04T08:01:39Z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E3B8970F4B20493CB0D8221B155910A1_11</vt:lpwstr>
  </property>
  <property fmtid="{D5CDD505-2E9C-101B-9397-08002B2CF9AE}" pid="4" name="KSOTemplateDocerSaveRecord">
    <vt:lpwstr>eyJoZGlkIjoiNzc3ODQ3ZWExZDRhMThkZmI4N2NjOTRmMzc1OWRjYmEiLCJ1c2VySWQiOiIxMTQ3MjMwOTg4In0=</vt:lpwstr>
  </property>
</Properties>
</file>