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广西国际壮医医院绿化</w:t>
      </w:r>
      <w:r>
        <w:rPr>
          <w:rFonts w:hint="eastAsia" w:ascii="方正小标宋简体" w:hAnsi="方正小标宋简体" w:eastAsia="方正小标宋简体" w:cs="方正小标宋简体"/>
          <w:sz w:val="44"/>
          <w:szCs w:val="44"/>
          <w:lang w:val="en-US" w:eastAsia="zh-CN"/>
        </w:rPr>
        <w:t>养护</w:t>
      </w:r>
      <w:r>
        <w:rPr>
          <w:rFonts w:hint="eastAsia" w:ascii="方正小标宋简体" w:hAnsi="方正小标宋简体" w:eastAsia="方正小标宋简体" w:cs="方正小标宋简体"/>
          <w:sz w:val="44"/>
          <w:szCs w:val="44"/>
        </w:rPr>
        <w:t>服务需求</w:t>
      </w:r>
    </w:p>
    <w:p>
      <w:pPr>
        <w:jc w:val="center"/>
        <w:rPr>
          <w:rFonts w:hint="eastAsia" w:ascii="楷体_GB2312" w:hAnsi="楷体_GB2312" w:eastAsia="楷体_GB2312" w:cs="楷体_GB2312"/>
          <w:sz w:val="44"/>
          <w:szCs w:val="44"/>
        </w:rPr>
      </w:pPr>
    </w:p>
    <w:p>
      <w:pPr>
        <w:numPr>
          <w:ilvl w:val="0"/>
          <w:numId w:val="0"/>
        </w:numPr>
        <w:jc w:val="left"/>
        <w:rPr>
          <w:rFonts w:hint="eastAsia" w:ascii="宋体" w:hAnsi="宋体" w:eastAsia="宋体" w:cs="宋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绿化养护区域范围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(一)门诊绿地片区(范围2号门至1号门至高压氧仓架6号门)绿地养护。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(二)住院部大楼大门至地铁口绿地片区(范围院部大门至行政楼至5号门3号门至地铁口)绿地养护。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(三)门诊屋顶花园绿地片区(范围含屋顶花园、中庭园、儿童乐园、口腔科北侧花园、收费处西侧花园)绿化养护。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(四)院内的绿植统计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大树、中树、灌木等约2286棵(大树、中树及棕榈科乔木共约1307 棵、</w:t>
      </w:r>
      <w:r>
        <w:rPr>
          <w:rFonts w:hint="eastAsia" w:ascii="仿宋_GB2312" w:hAnsi="仿宋_GB2312" w:eastAsia="仿宋_GB2312" w:cs="仿宋_GB2312"/>
          <w:sz w:val="28"/>
          <w:szCs w:val="28"/>
          <w:lang w:val="en-US" w:eastAsia="zh-CN"/>
        </w:rPr>
        <w:t>灌</w:t>
      </w:r>
      <w:r>
        <w:rPr>
          <w:rFonts w:hint="eastAsia" w:ascii="仿宋_GB2312" w:hAnsi="仿宋_GB2312" w:eastAsia="仿宋_GB2312" w:cs="仿宋_GB2312"/>
          <w:sz w:val="28"/>
          <w:szCs w:val="28"/>
        </w:rPr>
        <w:t>木约 979 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地被约40640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(草坪约28000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,花带约12640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罗汉松约</w:t>
      </w:r>
      <w:r>
        <w:rPr>
          <w:rFonts w:hint="eastAsia" w:ascii="仿宋_GB2312" w:hAnsi="仿宋_GB2312" w:eastAsia="仿宋_GB2312" w:cs="仿宋_GB2312"/>
          <w:color w:val="auto"/>
          <w:sz w:val="28"/>
          <w:szCs w:val="28"/>
        </w:rPr>
        <w:t>76棵。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室内绿植约</w:t>
      </w:r>
      <w:r>
        <w:rPr>
          <w:rFonts w:hint="eastAsia" w:ascii="仿宋_GB2312" w:hAnsi="仿宋_GB2312" w:eastAsia="仿宋_GB2312" w:cs="仿宋_GB2312"/>
          <w:color w:val="auto"/>
          <w:sz w:val="28"/>
          <w:szCs w:val="28"/>
          <w:lang w:val="en-US" w:eastAsia="zh-CN"/>
        </w:rPr>
        <w:t>500</w:t>
      </w:r>
      <w:r>
        <w:rPr>
          <w:rFonts w:hint="eastAsia" w:ascii="仿宋_GB2312" w:hAnsi="仿宋_GB2312" w:eastAsia="仿宋_GB2312" w:cs="仿宋_GB2312"/>
          <w:sz w:val="28"/>
          <w:szCs w:val="28"/>
        </w:rPr>
        <w:t>盆。</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二、绿化养护标准及管理措施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(一)绿化充分，植物配置合理，景观效果优。绿化养</w:t>
      </w:r>
      <w:r>
        <w:rPr>
          <w:rFonts w:hint="eastAsia" w:ascii="仿宋_GB2312" w:hAnsi="仿宋_GB2312" w:eastAsia="仿宋_GB2312" w:cs="仿宋_GB2312"/>
          <w:color w:val="auto"/>
          <w:sz w:val="28"/>
          <w:szCs w:val="28"/>
          <w:lang w:val="en-US" w:eastAsia="zh-CN"/>
        </w:rPr>
        <w:t>护</w:t>
      </w:r>
      <w:r>
        <w:rPr>
          <w:rFonts w:hint="eastAsia" w:ascii="仿宋_GB2312" w:hAnsi="仿宋_GB2312" w:eastAsia="仿宋_GB2312" w:cs="仿宋_GB2312"/>
          <w:sz w:val="28"/>
          <w:szCs w:val="28"/>
        </w:rPr>
        <w:t>执行参照《广西壮族自治区城市绿化养护规范及验收要求》(DB45/T499-2007)的相关要求。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(二)园林植物达到以下要求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苗木长势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所有达到平均生长量的树种，达标率95%以上。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树叶正常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(1)叶色、大小、薄厚正常</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(2)黄叶、焦叶、卷叶、占本棵树2%以下</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(3)被虫咬的叶片最严重的每株在10%以下</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枝、干正常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(1)无明显</w:t>
      </w:r>
      <w:r>
        <w:rPr>
          <w:rFonts w:hint="eastAsia" w:ascii="仿宋_GB2312" w:hAnsi="仿宋_GB2312" w:eastAsia="仿宋_GB2312" w:cs="仿宋_GB2312"/>
          <w:color w:val="auto"/>
          <w:sz w:val="28"/>
          <w:szCs w:val="28"/>
          <w:lang w:val="en-US" w:eastAsia="zh-CN"/>
        </w:rPr>
        <w:t>枯</w:t>
      </w:r>
      <w:r>
        <w:rPr>
          <w:rFonts w:hint="eastAsia" w:ascii="仿宋_GB2312" w:hAnsi="仿宋_GB2312" w:eastAsia="仿宋_GB2312" w:cs="仿宋_GB2312"/>
          <w:sz w:val="28"/>
          <w:szCs w:val="28"/>
        </w:rPr>
        <w:t>枝、死枝、枯叶</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(2)有蛀干害虫的株数在2%以下(包括2%)</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(3)介壳虫最严重处主枝主干100平方厘米2条活虫以下，较细枝条每尺长一段上在10条活虫以下，株数都在4%以下</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(4)树冠基本完整:主侧枝分布</w:t>
      </w:r>
      <w:r>
        <w:rPr>
          <w:rFonts w:hint="eastAsia" w:ascii="仿宋_GB2312" w:hAnsi="仿宋_GB2312" w:eastAsia="仿宋_GB2312" w:cs="仿宋_GB2312"/>
          <w:sz w:val="28"/>
          <w:szCs w:val="28"/>
          <w:lang w:val="en-US" w:eastAsia="zh-CN"/>
        </w:rPr>
        <w:t>匀</w:t>
      </w:r>
      <w:r>
        <w:rPr>
          <w:rFonts w:hint="eastAsia" w:ascii="仿宋_GB2312" w:hAnsi="仿宋_GB2312" w:eastAsia="仿宋_GB2312" w:cs="仿宋_GB2312"/>
          <w:sz w:val="28"/>
          <w:szCs w:val="28"/>
        </w:rPr>
        <w:t>称，树冠通风透光。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按照《</w:t>
      </w:r>
      <w:bookmarkStart w:id="0" w:name="OLE_LINK1"/>
      <w:r>
        <w:rPr>
          <w:rFonts w:hint="eastAsia" w:ascii="仿宋_GB2312" w:hAnsi="仿宋_GB2312" w:eastAsia="仿宋_GB2312" w:cs="仿宋_GB2312"/>
          <w:sz w:val="28"/>
          <w:szCs w:val="28"/>
        </w:rPr>
        <w:t>广西壮族自治区城市绿化养护规范及验收要求</w:t>
      </w:r>
      <w:bookmarkEnd w:id="0"/>
      <w:r>
        <w:rPr>
          <w:rFonts w:hint="eastAsia" w:ascii="仿宋_GB2312" w:hAnsi="仿宋_GB2312" w:eastAsia="仿宋_GB2312" w:cs="仿宋_GB2312"/>
          <w:sz w:val="28"/>
          <w:szCs w:val="28"/>
        </w:rPr>
        <w:t>》(DB45/T499-2007)二级绿地养护质量要求进行养护。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行道树缺株在1%以下。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草坪覆盖率达95%以上;草坪内杂草控制在20%以内;生长和颜色正常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不枯黄;每年修剪暖季性二次以上，冷季性10次以上;基本无病虫害。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(三)行道树和绿地内无死树，树木修剪合理，能解决树木与电线、建筑物、交通等之间的矛盾。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(四)绿化生产垃圾要做到日产日清，绿地内无明显的废弃物，能配合在重大节日前进行突击清理。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(五)无较重的人为损坏。对轻微或偶尔发生难以控制的人为损坏，要能及时发现和处理，绿地、草坪内无堆物堆料、搭棚或侵占等;行道树树</w:t>
      </w:r>
      <w:r>
        <w:rPr>
          <w:rFonts w:hint="eastAsia" w:ascii="仿宋_GB2312" w:hAnsi="仿宋_GB2312" w:eastAsia="仿宋_GB2312" w:cs="仿宋_GB2312"/>
          <w:sz w:val="28"/>
          <w:szCs w:val="28"/>
          <w:lang w:val="en-US" w:eastAsia="zh-CN"/>
        </w:rPr>
        <w:t>干</w:t>
      </w:r>
      <w:r>
        <w:rPr>
          <w:rFonts w:hint="eastAsia" w:ascii="仿宋_GB2312" w:hAnsi="仿宋_GB2312" w:eastAsia="仿宋_GB2312" w:cs="仿宋_GB2312"/>
          <w:sz w:val="28"/>
          <w:szCs w:val="28"/>
        </w:rPr>
        <w:t>无明显</w:t>
      </w:r>
      <w:bookmarkStart w:id="1" w:name="OLE_LINK2"/>
      <w:r>
        <w:rPr>
          <w:rFonts w:hint="eastAsia" w:ascii="仿宋_GB2312" w:hAnsi="仿宋_GB2312" w:eastAsia="仿宋_GB2312" w:cs="仿宋_GB2312"/>
          <w:sz w:val="28"/>
          <w:szCs w:val="28"/>
        </w:rPr>
        <w:t>钉栓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刻画</w:t>
      </w:r>
      <w:bookmarkEnd w:id="1"/>
      <w:r>
        <w:rPr>
          <w:rFonts w:hint="eastAsia" w:ascii="仿宋_GB2312" w:hAnsi="仿宋_GB2312" w:eastAsia="仿宋_GB2312" w:cs="仿宋_GB2312"/>
          <w:sz w:val="28"/>
          <w:szCs w:val="28"/>
        </w:rPr>
        <w:t>现象，树下距树2米以内无影响树木养护管理的堆物堆料、搭棚、圈栏等。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(六)绿化带修剪整齐,高矮一</w:t>
      </w:r>
      <w:r>
        <w:rPr>
          <w:rFonts w:hint="eastAsia" w:ascii="仿宋_GB2312" w:hAnsi="仿宋_GB2312" w:eastAsia="仿宋_GB2312" w:cs="仿宋_GB2312"/>
          <w:color w:val="auto"/>
          <w:sz w:val="28"/>
          <w:szCs w:val="28"/>
          <w:lang w:val="en-US" w:eastAsia="zh-CN"/>
        </w:rPr>
        <w:t>致</w:t>
      </w:r>
      <w:r>
        <w:rPr>
          <w:rFonts w:hint="eastAsia" w:ascii="仿宋_GB2312" w:hAnsi="仿宋_GB2312" w:eastAsia="仿宋_GB2312" w:cs="仿宋_GB2312"/>
          <w:sz w:val="28"/>
          <w:szCs w:val="28"/>
        </w:rPr>
        <w:t>,种植稠密，无枯枝无黄叶,无大面积虫斑(绿地超过 20%为大面积)。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(七)乔、灌木及绿篱管理措施</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(1)乔、灌木的管理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1)整形修剪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不同植物类型树木的修剪按其相应的技术规范要求进行修剪，修剪后的断枝随时拿下，集中一起清运处理，以免引起病虫害。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棕榈科植物老化枝叶枯黄面积达2/3时即应剪除，修剪时应严格保护主干项芽不受损伤;对由于受意外伤害拆断而枯黄的枝叶应及时清剪。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每年12月应对乔木</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修剪，剪除徒长枝、枝身的</w:t>
      </w:r>
      <w:bookmarkStart w:id="2" w:name="OLE_LINK3"/>
      <w:r>
        <w:rPr>
          <w:rFonts w:hint="eastAsia" w:ascii="仿宋_GB2312" w:hAnsi="仿宋_GB2312" w:eastAsia="仿宋_GB2312" w:cs="仿宋_GB2312"/>
          <w:sz w:val="28"/>
          <w:szCs w:val="28"/>
        </w:rPr>
        <w:t>萌蘖枝</w:t>
      </w:r>
      <w:bookmarkEnd w:id="2"/>
      <w:r>
        <w:rPr>
          <w:rFonts w:hint="eastAsia" w:ascii="仿宋_GB2312" w:hAnsi="仿宋_GB2312" w:eastAsia="仿宋_GB2312" w:cs="仿宋_GB2312"/>
          <w:sz w:val="28"/>
          <w:szCs w:val="28"/>
        </w:rPr>
        <w:t>、并生枝、下垂枝、病虫枝、交叉枝、扭伤枝、枯枝烂头等，并对树冠适当整形保持形状。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对造型树木应每两个月修剪一次外形，以保持形状修剪整形应达到均衡树势、完整树冠和促进生长的要求</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e.</w:t>
      </w:r>
      <w:r>
        <w:rPr>
          <w:rFonts w:hint="eastAsia" w:ascii="仿宋_GB2312" w:hAnsi="仿宋_GB2312" w:eastAsia="仿宋_GB2312" w:cs="仿宋_GB2312"/>
          <w:sz w:val="28"/>
          <w:szCs w:val="28"/>
        </w:rPr>
        <w:t>所有灌木应在冬季进行一次枯枝、弱枝、徒长枝清剪及株型修剪工</w:t>
      </w:r>
      <w:r>
        <w:rPr>
          <w:rFonts w:hint="eastAsia" w:ascii="仿宋_GB2312" w:hAnsi="仿宋_GB2312" w:eastAsia="仿宋_GB2312" w:cs="仿宋_GB2312"/>
          <w:sz w:val="28"/>
          <w:szCs w:val="28"/>
          <w:lang w:val="en-US" w:eastAsia="zh-CN"/>
        </w:rPr>
        <w:t>作</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f.</w:t>
      </w:r>
      <w:r>
        <w:rPr>
          <w:rFonts w:hint="eastAsia" w:ascii="仿宋_GB2312" w:hAnsi="仿宋_GB2312" w:eastAsia="仿宋_GB2312" w:cs="仿宋_GB2312"/>
          <w:sz w:val="28"/>
          <w:szCs w:val="28"/>
        </w:rPr>
        <w:t>非观花的造型灌木生长季应每30天进行一次修剪以保持树冠丰满、树型美观</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g.</w:t>
      </w:r>
      <w:r>
        <w:rPr>
          <w:rFonts w:hint="eastAsia" w:ascii="仿宋_GB2312" w:hAnsi="仿宋_GB2312" w:eastAsia="仿宋_GB2312" w:cs="仿宋_GB2312"/>
          <w:sz w:val="28"/>
          <w:szCs w:val="28"/>
        </w:rPr>
        <w:t>绿化工</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每天巡查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应及时</w:t>
      </w:r>
      <w:r>
        <w:rPr>
          <w:rFonts w:hint="eastAsia" w:ascii="仿宋_GB2312" w:hAnsi="仿宋_GB2312" w:eastAsia="仿宋_GB2312" w:cs="仿宋_GB2312"/>
          <w:sz w:val="28"/>
          <w:szCs w:val="28"/>
          <w:lang w:val="en-US" w:eastAsia="zh-CN"/>
        </w:rPr>
        <w:t>清</w:t>
      </w:r>
      <w:r>
        <w:rPr>
          <w:rFonts w:hint="eastAsia" w:ascii="仿宋_GB2312" w:hAnsi="仿宋_GB2312" w:eastAsia="仿宋_GB2312" w:cs="仿宋_GB2312"/>
          <w:sz w:val="28"/>
          <w:szCs w:val="28"/>
        </w:rPr>
        <w:t>剪因</w:t>
      </w:r>
      <w:r>
        <w:rPr>
          <w:rFonts w:hint="eastAsia" w:ascii="仿宋_GB2312" w:hAnsi="仿宋_GB2312" w:eastAsia="仿宋_GB2312" w:cs="仿宋_GB2312"/>
          <w:sz w:val="28"/>
          <w:szCs w:val="28"/>
          <w:lang w:val="en-US" w:eastAsia="zh-CN"/>
        </w:rPr>
        <w:t>折</w:t>
      </w:r>
      <w:r>
        <w:rPr>
          <w:rFonts w:hint="eastAsia" w:ascii="仿宋_GB2312" w:hAnsi="仿宋_GB2312" w:eastAsia="仿宋_GB2312" w:cs="仿宋_GB2312"/>
          <w:sz w:val="28"/>
          <w:szCs w:val="28"/>
        </w:rPr>
        <w:t>断等而枯黄的枝叶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对于散尾葵、棕竹等棕榈科灌木应及时将枯黄的叶边清修</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2)乔、灌木的施肥、除虫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乔木应每年施肥一次，采用穴施或环施法，有机肥或复合肥均可。观赏用的小灌木每年冬季应施一次有机肥，每年5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rPr>
        <w:t>6月应追施一次复合肥，入冬前应施一次钾肥</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灌木每月应喷一次广谱性杀虫剂和杀菌剂。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对突发性病虫害应及时针对性地喷洒农药。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对园艺三大害虫应交替使用几种药物喷杀，避免重复用同一种药导致病虫产生抗药性。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e.</w:t>
      </w:r>
      <w:r>
        <w:rPr>
          <w:rFonts w:hint="eastAsia" w:ascii="仿宋_GB2312" w:hAnsi="仿宋_GB2312" w:eastAsia="仿宋_GB2312" w:cs="仿宋_GB2312"/>
          <w:sz w:val="28"/>
          <w:szCs w:val="28"/>
        </w:rPr>
        <w:t>喷药时应注意喷植物的叶背面及根茎部位。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f.</w:t>
      </w:r>
      <w:r>
        <w:rPr>
          <w:rFonts w:hint="eastAsia" w:ascii="仿宋_GB2312" w:hAnsi="仿宋_GB2312" w:eastAsia="仿宋_GB2312" w:cs="仿宋_GB2312"/>
          <w:sz w:val="28"/>
          <w:szCs w:val="28"/>
        </w:rPr>
        <w:t>禁用高毒或强刺激性的农药。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3)乔、灌木养护的质量标准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乔木生长健壮、形态整齐、无凌乱枝条及冗长枝叶灌木株形整齐、造型植物轮廓清晰，修剪面平直整齐,棱角分明。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没有长</w:t>
      </w:r>
      <w:r>
        <w:rPr>
          <w:rFonts w:hint="eastAsia" w:ascii="仿宋_GB2312" w:hAnsi="仿宋_GB2312" w:eastAsia="仿宋_GB2312" w:cs="仿宋_GB2312"/>
          <w:sz w:val="28"/>
          <w:szCs w:val="28"/>
          <w:lang w:val="en-US" w:eastAsia="zh-CN"/>
        </w:rPr>
        <w:t>20cm</w:t>
      </w:r>
      <w:r>
        <w:rPr>
          <w:rFonts w:hint="eastAsia" w:ascii="仿宋_GB2312" w:hAnsi="仿宋_GB2312" w:eastAsia="仿宋_GB2312" w:cs="仿宋_GB2312"/>
          <w:sz w:val="28"/>
          <w:szCs w:val="28"/>
        </w:rPr>
        <w:t>以上的枯枝黄叶、折断枝、修剪残留枝</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正确施肥、喷药，无明显病虫害。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乔木基部</w:t>
      </w:r>
      <w:r>
        <w:rPr>
          <w:rFonts w:hint="eastAsia" w:ascii="仿宋_GB2312" w:hAnsi="仿宋_GB2312" w:eastAsia="仿宋_GB2312" w:cs="仿宋_GB2312"/>
          <w:sz w:val="28"/>
          <w:szCs w:val="28"/>
          <w:lang w:val="en-US" w:eastAsia="zh-CN"/>
        </w:rPr>
        <w:t>无</w:t>
      </w:r>
      <w:r>
        <w:rPr>
          <w:rFonts w:hint="eastAsia" w:ascii="仿宋_GB2312" w:hAnsi="仿宋_GB2312" w:eastAsia="仿宋_GB2312" w:cs="仿宋_GB2312"/>
          <w:sz w:val="28"/>
          <w:szCs w:val="28"/>
        </w:rPr>
        <w:t>30cm高以上萌蘖枝，无过长杂草、杂物</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e.</w:t>
      </w:r>
      <w:r>
        <w:rPr>
          <w:rFonts w:hint="eastAsia" w:ascii="仿宋_GB2312" w:hAnsi="仿宋_GB2312" w:eastAsia="仿宋_GB2312" w:cs="仿宋_GB2312"/>
          <w:sz w:val="28"/>
          <w:szCs w:val="28"/>
        </w:rPr>
        <w:t>灌木脚部整齐清洁，无过长杂草杂物，无严重黄叶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f.</w:t>
      </w:r>
      <w:r>
        <w:rPr>
          <w:rFonts w:hint="eastAsia" w:ascii="仿宋_GB2312" w:hAnsi="仿宋_GB2312" w:eastAsia="仿宋_GB2312" w:cs="仿宋_GB2312"/>
          <w:sz w:val="28"/>
          <w:szCs w:val="28"/>
        </w:rPr>
        <w:t>乔木修剪截口与枝位平齐，直径 5cm 以上的截口封蜡</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4)乔、灌木养护注意事项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不擅自改变原植株造型。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不擅自截剪直径5cm以上枝条。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乔木修剪应两个人以上配合，用人字梯及高枝剪、高枝锯进行，不提倡爬树修剪。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d.</w:t>
      </w:r>
      <w:r>
        <w:rPr>
          <w:rFonts w:hint="eastAsia" w:ascii="仿宋_GB2312" w:hAnsi="仿宋_GB2312" w:eastAsia="仿宋_GB2312" w:cs="仿宋_GB2312"/>
          <w:sz w:val="28"/>
          <w:szCs w:val="28"/>
        </w:rPr>
        <w:t>乔灌木喷药应注意风向，注意保护员工及周围人员安全</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e.</w:t>
      </w:r>
      <w:r>
        <w:rPr>
          <w:rFonts w:hint="eastAsia" w:ascii="仿宋_GB2312" w:hAnsi="仿宋_GB2312" w:eastAsia="仿宋_GB2312" w:cs="仿宋_GB2312"/>
          <w:sz w:val="28"/>
          <w:szCs w:val="28"/>
        </w:rPr>
        <w:t>乔灌木修剪、施肥、喷药等养护工作应及时登记。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f.</w:t>
      </w:r>
      <w:r>
        <w:rPr>
          <w:rFonts w:hint="eastAsia" w:ascii="仿宋_GB2312" w:hAnsi="仿宋_GB2312" w:eastAsia="仿宋_GB2312" w:cs="仿宋_GB2312"/>
          <w:sz w:val="28"/>
          <w:szCs w:val="28"/>
        </w:rPr>
        <w:t>进行乔灌木修剪时，工作区域应摆放警示牌，防止无关人员走近发生危险。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(2)绿篱管理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1)绿篱每年冬季应彻底清剪一次枯枝弱枝,并在开春前将高度压到定高点，然后再重剪一次。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2)春夏生长季应平均每个月修剪一次,平时对个别长枝进行局部修整。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3)绿篱的淋水、施肥</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绿篱养护应视天气情况每周淋</w:t>
      </w:r>
      <w:r>
        <w:rPr>
          <w:rFonts w:hint="eastAsia" w:ascii="仿宋_GB2312" w:hAnsi="仿宋_GB2312" w:eastAsia="仿宋_GB2312" w:cs="仿宋_GB2312"/>
          <w:sz w:val="28"/>
          <w:szCs w:val="28"/>
          <w:lang w:val="en-US" w:eastAsia="zh-CN"/>
        </w:rPr>
        <w:t>水</w:t>
      </w:r>
      <w:r>
        <w:rPr>
          <w:rFonts w:hint="eastAsia" w:ascii="仿宋_GB2312" w:hAnsi="仿宋_GB2312" w:eastAsia="仿宋_GB2312" w:cs="仿宋_GB2312"/>
          <w:sz w:val="28"/>
          <w:szCs w:val="28"/>
        </w:rPr>
        <w:t>2次，每半个月用水冲洗一次叶面。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绿篱每年2月底施一次有机肥，用量平均每棵30克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施后用土将肥覆盖。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绿篱要求每3个月施一次缓溶肥，施肥时应严防肥料粘在枝叶上或撒落路边，肥料不许成堆贴近植物根部。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(3)绿篱养护质量要求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1)造型绿篱轮廓清晰，棱角分明。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2)墙状绿篱侧面垂直，平面水平，无明显缺剪漏剪，无剪口，脚部整齐。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3)每次修剪原则上不超过上一次剪口,已定型的绿篱新枝留高不超过 5cm。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4)片植绿篱修剪应有坡度变化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且坡度平滑，没有明显</w:t>
      </w:r>
      <w:r>
        <w:rPr>
          <w:rFonts w:hint="eastAsia" w:ascii="仿宋_GB2312" w:hAnsi="仿宋_GB2312" w:eastAsia="仿宋_GB2312" w:cs="仿宋_GB2312"/>
          <w:sz w:val="28"/>
          <w:szCs w:val="28"/>
          <w:lang w:val="en-US" w:eastAsia="zh-CN"/>
        </w:rPr>
        <w:t>交接口。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5)绿篱内生出的杂生植物、爬藤等及时边根清除。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6)生长不良或遭受病虫害而严重变形的植株应及时用大小相当的同类植株予以更换。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(4)绿篱养护注意事项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1)绿篱定高原则上不能低于上次修剪的高度,剪后应彻底清理剪下的枝条</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2)修剪时身体不能压着绿篱,若绿篱太宽可分别在绿篱的两边修剪</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3)绿篱修剪、喷药、施肥或更换后应及时进行登记。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(八)草坪管理措施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(1)草坪修剪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1)在每次剪草前应先测定草坪草的大概高度，并根据所选用的机器调整刀盘高度，一般特级至二级草要遵循1/3原则(即每次剪草剪去长度不超过草高的1/3)</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2)清除草地上的石块、枯枝等杂物</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3)选择走向，与上一次剪草走向要求有至少30度以上的交叉，避免重</w:t>
      </w:r>
      <w:r>
        <w:rPr>
          <w:rFonts w:hint="eastAsia" w:ascii="仿宋_GB2312" w:hAnsi="仿宋_GB2312" w:eastAsia="仿宋_GB2312" w:cs="仿宋_GB2312"/>
          <w:sz w:val="28"/>
          <w:szCs w:val="28"/>
          <w:lang w:val="en-US" w:eastAsia="zh-CN"/>
        </w:rPr>
        <w:t>复</w:t>
      </w:r>
      <w:r>
        <w:rPr>
          <w:rFonts w:hint="eastAsia" w:ascii="仿宋_GB2312" w:hAnsi="仿宋_GB2312" w:eastAsia="仿宋_GB2312" w:cs="仿宋_GB2312"/>
          <w:sz w:val="28"/>
          <w:szCs w:val="28"/>
        </w:rPr>
        <w:t>方向修剪引起草坪长势偏向一侧</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4)四周不规则草边应沿曲线剪齐，无明显交错痕迹;若草过长应分次剪短</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5)边角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路基边草坪、树下的草坪用割灌机</w:t>
      </w:r>
      <w:r>
        <w:rPr>
          <w:rFonts w:hint="eastAsia" w:ascii="仿宋_GB2312" w:hAnsi="仿宋_GB2312" w:eastAsia="仿宋_GB2312" w:cs="仿宋_GB2312"/>
          <w:sz w:val="28"/>
          <w:szCs w:val="28"/>
          <w:lang w:val="en-US" w:eastAsia="zh-CN"/>
        </w:rPr>
        <w:t>修</w:t>
      </w:r>
      <w:r>
        <w:rPr>
          <w:rFonts w:hint="eastAsia" w:ascii="仿宋_GB2312" w:hAnsi="仿宋_GB2312" w:eastAsia="仿宋_GB2312" w:cs="仿宋_GB2312"/>
          <w:sz w:val="28"/>
          <w:szCs w:val="28"/>
        </w:rPr>
        <w:t>剪，但若花丛,细小灌木周边修剪不允许用割灌机，以免误伤花木，用手剪修剪，无明显漏剪痕迹</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6)剪完后将草屑清扫干净入袋，清理现场</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7)剪割后整体效果平整，无明显起伏</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漏剪，剪口平齐</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(2)草坪施肥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1)速溶复合肥采用水溶法按0.5%浓度溶解后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用高压喷药机均匀喷</w:t>
      </w:r>
      <w:r>
        <w:rPr>
          <w:rFonts w:hint="eastAsia" w:ascii="仿宋_GB2312" w:hAnsi="仿宋_GB2312" w:eastAsia="仿宋_GB2312" w:cs="仿宋_GB2312"/>
          <w:sz w:val="28"/>
          <w:szCs w:val="28"/>
          <w:lang w:val="en-US" w:eastAsia="zh-CN"/>
        </w:rPr>
        <w:t>洒</w:t>
      </w:r>
      <w:r>
        <w:rPr>
          <w:rFonts w:hint="eastAsia" w:ascii="仿宋_GB2312" w:hAnsi="仿宋_GB2312" w:eastAsia="仿宋_GB2312" w:cs="仿宋_GB2312"/>
          <w:sz w:val="28"/>
          <w:szCs w:val="28"/>
        </w:rPr>
        <w:t>，施肥量每公斤80</w:t>
      </w:r>
      <w:r>
        <w:rPr>
          <w:rFonts w:hint="eastAsia" w:ascii="仿宋_GB2312" w:hAnsi="仿宋_GB2312" w:eastAsia="仿宋_GB2312" w:cs="仿宋_GB2312"/>
          <w:sz w:val="28"/>
          <w:szCs w:val="28"/>
          <w:lang w:val="en-US" w:eastAsia="zh-CN"/>
        </w:rPr>
        <w:t>平方米</w:t>
      </w:r>
      <w:r>
        <w:rPr>
          <w:rFonts w:hint="eastAsia" w:ascii="仿宋_GB2312" w:hAnsi="仿宋_GB2312" w:eastAsia="仿宋_GB2312" w:cs="仿宋_GB2312"/>
          <w:sz w:val="28"/>
          <w:szCs w:val="28"/>
        </w:rPr>
        <w:t>;快绿美按说明浓度及用量稀释后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用高压喷药机喷洒</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2)长效肥按说明用量用手均匀撒施，施肥前后各淋一次水;缓溶复合肥按20g/</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使用量均匀撒施</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3)尿素用水按0.5%的浓度稀释后用高压喷雾枪喷施</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4)所有施肥方法均按点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面的步骤进行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以保均匀</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5)长期肥施肥周期按肥料使用说明进行</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)特级、一级草坪每月施速溶复合肥一次;二级、三级</w:t>
      </w:r>
      <w:r>
        <w:rPr>
          <w:rFonts w:hint="eastAsia" w:ascii="仿宋_GB2312" w:hAnsi="仿宋_GB2312" w:eastAsia="仿宋_GB2312" w:cs="仿宋_GB2312"/>
          <w:sz w:val="28"/>
          <w:szCs w:val="28"/>
          <w:lang w:val="en-US" w:eastAsia="zh-CN"/>
        </w:rPr>
        <w:t>草</w:t>
      </w:r>
      <w:r>
        <w:rPr>
          <w:rFonts w:hint="eastAsia" w:ascii="仿宋_GB2312" w:hAnsi="仿宋_GB2312" w:eastAsia="仿宋_GB2312" w:cs="仿宋_GB2312"/>
          <w:sz w:val="28"/>
          <w:szCs w:val="28"/>
        </w:rPr>
        <w:t>坪每</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个月施放一次缓溶复合肥。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w:t>
      </w:r>
      <w:bookmarkStart w:id="3" w:name="OLE_LINK4"/>
      <w:r>
        <w:rPr>
          <w:rFonts w:hint="eastAsia" w:ascii="仿宋_GB2312" w:hAnsi="仿宋_GB2312" w:eastAsia="仿宋_GB2312" w:cs="仿宋_GB2312"/>
          <w:sz w:val="28"/>
          <w:szCs w:val="28"/>
        </w:rPr>
        <w:t>尿素需要根据植物的具体需求和生长阶段进行科学施用。在其他时间，也应根据植物的生长情况和土壤肥力状况来合理控制尿素的使用量和施用时间，避免因过量使用而对植物造成负面影响</w:t>
      </w:r>
      <w:r>
        <w:rPr>
          <w:rFonts w:hint="eastAsia" w:ascii="仿宋_GB2312" w:hAnsi="仿宋_GB2312" w:eastAsia="仿宋_GB2312" w:cs="仿宋_GB2312"/>
          <w:sz w:val="28"/>
          <w:szCs w:val="28"/>
          <w:lang w:eastAsia="zh-CN"/>
        </w:rPr>
        <w:t>。</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(3)草坪病虫害防治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1)草坪病虫害应以</w:t>
      </w:r>
      <w:r>
        <w:rPr>
          <w:rFonts w:hint="eastAsia" w:ascii="仿宋_GB2312" w:hAnsi="仿宋_GB2312" w:eastAsia="仿宋_GB2312" w:cs="仿宋_GB2312"/>
          <w:sz w:val="28"/>
          <w:szCs w:val="28"/>
          <w:lang w:val="en-US" w:eastAsia="zh-CN"/>
        </w:rPr>
        <w:t>预</w:t>
      </w:r>
      <w:r>
        <w:rPr>
          <w:rFonts w:hint="eastAsia" w:ascii="仿宋_GB2312" w:hAnsi="仿宋_GB2312" w:eastAsia="仿宋_GB2312" w:cs="仿宋_GB2312"/>
          <w:sz w:val="28"/>
          <w:szCs w:val="28"/>
        </w:rPr>
        <w:t>防为主,一级以上草坪每</w:t>
      </w:r>
      <w:r>
        <w:rPr>
          <w:rFonts w:hint="eastAsia" w:ascii="仿宋_GB2312" w:hAnsi="仿宋_GB2312" w:eastAsia="仿宋_GB2312" w:cs="仿宋_GB2312"/>
          <w:sz w:val="28"/>
          <w:szCs w:val="28"/>
          <w:lang w:val="en-US" w:eastAsia="zh-CN"/>
        </w:rPr>
        <w:t>半</w:t>
      </w:r>
      <w:r>
        <w:rPr>
          <w:rFonts w:hint="eastAsia" w:ascii="仿宋_GB2312" w:hAnsi="仿宋_GB2312" w:eastAsia="仿宋_GB2312" w:cs="仿宋_GB2312"/>
          <w:sz w:val="28"/>
          <w:szCs w:val="28"/>
        </w:rPr>
        <w:t>个月喷一次内</w:t>
      </w:r>
      <w:r>
        <w:rPr>
          <w:rFonts w:hint="eastAsia" w:ascii="仿宋_GB2312" w:hAnsi="仿宋_GB2312" w:eastAsia="仿宋_GB2312" w:cs="仿宋_GB2312"/>
          <w:sz w:val="28"/>
          <w:szCs w:val="28"/>
          <w:lang w:val="en-US" w:eastAsia="zh-CN"/>
        </w:rPr>
        <w:t>吸</w:t>
      </w:r>
      <w:r>
        <w:rPr>
          <w:rFonts w:hint="eastAsia" w:ascii="仿宋_GB2312" w:hAnsi="仿宋_GB2312" w:eastAsia="仿宋_GB2312" w:cs="仿宋_GB2312"/>
          <w:sz w:val="28"/>
          <w:szCs w:val="28"/>
        </w:rPr>
        <w:t>性杀虫药及杀菌药;二级草坪每月喷一次。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2)对于突发性的病虫害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应及时针对性地选用农药加以</w:t>
      </w:r>
      <w:r>
        <w:rPr>
          <w:rFonts w:hint="eastAsia" w:ascii="仿宋_GB2312" w:hAnsi="仿宋_GB2312" w:eastAsia="仿宋_GB2312" w:cs="仿宋_GB2312"/>
          <w:sz w:val="28"/>
          <w:szCs w:val="28"/>
          <w:lang w:val="en-US" w:eastAsia="zh-CN"/>
        </w:rPr>
        <w:t>喷洒</w:t>
      </w:r>
      <w:r>
        <w:rPr>
          <w:rFonts w:hint="eastAsia" w:ascii="仿宋_GB2312" w:hAnsi="仿宋_GB2312" w:eastAsia="仿宋_GB2312" w:cs="仿宋_GB2312"/>
          <w:sz w:val="28"/>
          <w:szCs w:val="28"/>
        </w:rPr>
        <w:t>，以防蔓延。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3)由于病虫害而导致严重退化的草坪应及时给予</w:t>
      </w:r>
      <w:r>
        <w:rPr>
          <w:rFonts w:hint="eastAsia" w:ascii="仿宋_GB2312" w:hAnsi="仿宋_GB2312" w:eastAsia="仿宋_GB2312" w:cs="仿宋_GB2312"/>
          <w:sz w:val="28"/>
          <w:szCs w:val="28"/>
          <w:lang w:val="en-US" w:eastAsia="zh-CN"/>
        </w:rPr>
        <w:t>更</w:t>
      </w:r>
      <w:r>
        <w:rPr>
          <w:rFonts w:hint="eastAsia" w:ascii="仿宋_GB2312" w:hAnsi="仿宋_GB2312" w:eastAsia="仿宋_GB2312" w:cs="仿宋_GB2312"/>
          <w:sz w:val="28"/>
          <w:szCs w:val="28"/>
        </w:rPr>
        <w:t>换</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(4)草坪管养注意事项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1)用机械剪草时，应先将周围的无关人员劝离，以防</w:t>
      </w:r>
      <w:r>
        <w:rPr>
          <w:rFonts w:hint="eastAsia" w:ascii="仿宋_GB2312" w:hAnsi="仿宋_GB2312" w:eastAsia="仿宋_GB2312" w:cs="仿宋_GB2312"/>
          <w:sz w:val="28"/>
          <w:szCs w:val="28"/>
          <w:lang w:val="en-US" w:eastAsia="zh-CN"/>
        </w:rPr>
        <w:t>机械</w:t>
      </w:r>
      <w:r>
        <w:rPr>
          <w:rFonts w:hint="eastAsia" w:ascii="仿宋_GB2312" w:hAnsi="仿宋_GB2312" w:eastAsia="仿宋_GB2312" w:cs="仿宋_GB2312"/>
          <w:sz w:val="28"/>
          <w:szCs w:val="28"/>
        </w:rPr>
        <w:t>误伤。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2)草坪未</w:t>
      </w:r>
      <w:r>
        <w:rPr>
          <w:rFonts w:hint="eastAsia" w:ascii="仿宋_GB2312" w:hAnsi="仿宋_GB2312" w:eastAsia="仿宋_GB2312" w:cs="仿宋_GB2312"/>
          <w:sz w:val="28"/>
          <w:szCs w:val="28"/>
          <w:lang w:val="en-US" w:eastAsia="zh-CN"/>
        </w:rPr>
        <w:t>干的情况下，</w:t>
      </w:r>
      <w:r>
        <w:rPr>
          <w:rFonts w:hint="eastAsia" w:ascii="仿宋_GB2312" w:hAnsi="仿宋_GB2312" w:eastAsia="仿宋_GB2312" w:cs="仿宋_GB2312"/>
          <w:sz w:val="28"/>
          <w:szCs w:val="28"/>
        </w:rPr>
        <w:t>不可</w:t>
      </w:r>
      <w:r>
        <w:rPr>
          <w:rFonts w:hint="eastAsia" w:ascii="仿宋_GB2312" w:hAnsi="仿宋_GB2312" w:eastAsia="仿宋_GB2312" w:cs="仿宋_GB2312"/>
          <w:sz w:val="28"/>
          <w:szCs w:val="28"/>
          <w:lang w:val="en-US" w:eastAsia="zh-CN"/>
        </w:rPr>
        <w:t>使</w:t>
      </w:r>
      <w:r>
        <w:rPr>
          <w:rFonts w:hint="eastAsia" w:ascii="仿宋_GB2312" w:hAnsi="仿宋_GB2312" w:eastAsia="仿宋_GB2312" w:cs="仿宋_GB2312"/>
          <w:sz w:val="28"/>
          <w:szCs w:val="28"/>
        </w:rPr>
        <w:t>用机器剪草。如果在剪草过程中遇到下雨，应立即停止剪草，待雨停且草坪干燥后再继续进行</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3)无特殊情况下(如中途下大雨等),同一块草坪应在同天内剪完以防生长不均。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4)草坪</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喷药、</w:t>
      </w:r>
      <w:r>
        <w:rPr>
          <w:rFonts w:hint="eastAsia" w:ascii="仿宋_GB2312" w:hAnsi="仿宋_GB2312" w:eastAsia="仿宋_GB2312" w:cs="仿宋_GB2312"/>
          <w:sz w:val="28"/>
          <w:szCs w:val="28"/>
          <w:lang w:val="en-US" w:eastAsia="zh-CN"/>
        </w:rPr>
        <w:t>喷</w:t>
      </w:r>
      <w:r>
        <w:rPr>
          <w:rFonts w:hint="eastAsia" w:ascii="仿宋_GB2312" w:hAnsi="仿宋_GB2312" w:eastAsia="仿宋_GB2312" w:cs="仿宋_GB2312"/>
          <w:sz w:val="28"/>
          <w:szCs w:val="28"/>
        </w:rPr>
        <w:t>肥或除草剂时，应压低枪口，以防水雾飘到周围的人或植物上。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5)在进行喷药或割灌机剪草时应戴好保护装置，以防出现事故。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6)大范围喷药施肥前，先请示相关部门，得到批准后方可进行。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(九)养护工作目标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继续加强对整个医院</w:t>
      </w:r>
      <w:r>
        <w:rPr>
          <w:rFonts w:hint="eastAsia" w:ascii="仿宋_GB2312" w:hAnsi="仿宋_GB2312" w:eastAsia="仿宋_GB2312" w:cs="仿宋_GB2312"/>
          <w:sz w:val="28"/>
          <w:szCs w:val="28"/>
          <w:lang w:val="en-US" w:eastAsia="zh-CN"/>
        </w:rPr>
        <w:t>土</w:t>
      </w:r>
      <w:r>
        <w:rPr>
          <w:rFonts w:hint="eastAsia" w:ascii="仿宋_GB2312" w:hAnsi="仿宋_GB2312" w:eastAsia="仿宋_GB2312" w:cs="仿宋_GB2312"/>
          <w:sz w:val="28"/>
          <w:szCs w:val="28"/>
        </w:rPr>
        <w:t>壤的的改善，对土壤较为贫脊的绿地加强松土翻耕工作，多施泥碳土或农家肥，使土壤土质整体得到较</w:t>
      </w:r>
      <w:r>
        <w:rPr>
          <w:rFonts w:hint="eastAsia" w:ascii="仿宋_GB2312" w:hAnsi="仿宋_GB2312" w:eastAsia="仿宋_GB2312" w:cs="仿宋_GB2312"/>
          <w:sz w:val="28"/>
          <w:szCs w:val="28"/>
          <w:lang w:val="en-US" w:eastAsia="zh-CN"/>
        </w:rPr>
        <w:t>好</w:t>
      </w:r>
      <w:r>
        <w:rPr>
          <w:rFonts w:hint="eastAsia" w:ascii="仿宋_GB2312" w:hAnsi="仿宋_GB2312" w:eastAsia="仿宋_GB2312" w:cs="仿宋_GB2312"/>
          <w:sz w:val="28"/>
          <w:szCs w:val="28"/>
        </w:rPr>
        <w:t>改善，使植物能够保持旺盛生长态势，使整</w:t>
      </w:r>
      <w:r>
        <w:rPr>
          <w:rFonts w:hint="eastAsia" w:ascii="仿宋_GB2312" w:hAnsi="仿宋_GB2312" w:eastAsia="仿宋_GB2312" w:cs="仿宋_GB2312"/>
          <w:sz w:val="28"/>
          <w:szCs w:val="28"/>
          <w:lang w:val="en-US" w:eastAsia="zh-CN"/>
        </w:rPr>
        <w:t>个</w:t>
      </w:r>
      <w:r>
        <w:rPr>
          <w:rFonts w:hint="eastAsia" w:ascii="仿宋_GB2312" w:hAnsi="仿宋_GB2312" w:eastAsia="仿宋_GB2312" w:cs="仿宋_GB2312"/>
          <w:sz w:val="28"/>
          <w:szCs w:val="28"/>
        </w:rPr>
        <w:t>医院的绿化观感得到更进一步的提升，加强乔木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灌</w:t>
      </w:r>
      <w:r>
        <w:rPr>
          <w:rFonts w:hint="eastAsia" w:ascii="仿宋_GB2312" w:hAnsi="仿宋_GB2312" w:eastAsia="仿宋_GB2312" w:cs="仿宋_GB2312"/>
          <w:sz w:val="28"/>
          <w:szCs w:val="28"/>
          <w:lang w:val="en-US" w:eastAsia="zh-CN"/>
        </w:rPr>
        <w:t>木及</w:t>
      </w:r>
      <w:r>
        <w:rPr>
          <w:rFonts w:hint="eastAsia" w:ascii="仿宋_GB2312" w:hAnsi="仿宋_GB2312" w:eastAsia="仿宋_GB2312" w:cs="仿宋_GB2312"/>
          <w:sz w:val="28"/>
          <w:szCs w:val="28"/>
        </w:rPr>
        <w:t>草坪的修剪，保证绿化整齐，美观、平整，形成优美的医院。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(十)养护</w:t>
      </w:r>
      <w:r>
        <w:rPr>
          <w:rFonts w:hint="eastAsia" w:ascii="仿宋_GB2312" w:hAnsi="仿宋_GB2312" w:eastAsia="仿宋_GB2312" w:cs="仿宋_GB2312"/>
          <w:b w:val="0"/>
          <w:bCs w:val="0"/>
          <w:sz w:val="28"/>
          <w:szCs w:val="28"/>
          <w:lang w:val="en-US" w:eastAsia="zh-CN"/>
        </w:rPr>
        <w:t>公司</w:t>
      </w:r>
      <w:r>
        <w:rPr>
          <w:rFonts w:hint="eastAsia" w:ascii="仿宋_GB2312" w:hAnsi="仿宋_GB2312" w:eastAsia="仿宋_GB2312" w:cs="仿宋_GB2312"/>
          <w:b w:val="0"/>
          <w:bCs w:val="0"/>
          <w:sz w:val="28"/>
          <w:szCs w:val="28"/>
        </w:rPr>
        <w:t>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(1)派驻到项目中的</w:t>
      </w:r>
      <w:r>
        <w:rPr>
          <w:rFonts w:hint="eastAsia" w:ascii="仿宋_GB2312" w:hAnsi="仿宋_GB2312" w:eastAsia="仿宋_GB2312" w:cs="仿宋_GB2312"/>
          <w:sz w:val="28"/>
          <w:szCs w:val="28"/>
          <w:lang w:val="en-US" w:eastAsia="zh-CN"/>
        </w:rPr>
        <w:t>绿化养护人员</w:t>
      </w:r>
      <w:r>
        <w:rPr>
          <w:rFonts w:hint="eastAsia" w:ascii="仿宋_GB2312" w:hAnsi="仿宋_GB2312" w:eastAsia="仿宋_GB2312" w:cs="仿宋_GB2312"/>
          <w:sz w:val="28"/>
          <w:szCs w:val="28"/>
        </w:rPr>
        <w:t>保证具有良好的绿化</w:t>
      </w:r>
      <w:r>
        <w:rPr>
          <w:rFonts w:hint="eastAsia" w:ascii="仿宋_GB2312" w:hAnsi="仿宋_GB2312" w:eastAsia="仿宋_GB2312" w:cs="仿宋_GB2312"/>
          <w:sz w:val="28"/>
          <w:szCs w:val="28"/>
          <w:lang w:val="en-US" w:eastAsia="zh-CN"/>
        </w:rPr>
        <w:t>养护</w:t>
      </w:r>
      <w:r>
        <w:rPr>
          <w:rFonts w:hint="eastAsia" w:ascii="仿宋_GB2312" w:hAnsi="仿宋_GB2312" w:eastAsia="仿宋_GB2312" w:cs="仿宋_GB2312"/>
          <w:sz w:val="28"/>
          <w:szCs w:val="28"/>
        </w:rPr>
        <w:t>工作经验，队伍相对稳定，并遵守院内的各项管理规定，听从</w:t>
      </w:r>
      <w:r>
        <w:rPr>
          <w:rFonts w:hint="eastAsia" w:ascii="仿宋_GB2312" w:hAnsi="仿宋_GB2312" w:eastAsia="仿宋_GB2312" w:cs="仿宋_GB2312"/>
          <w:sz w:val="28"/>
          <w:szCs w:val="28"/>
          <w:lang w:val="en-US" w:eastAsia="zh-CN"/>
        </w:rPr>
        <w:t>医院主管部门</w:t>
      </w:r>
      <w:r>
        <w:rPr>
          <w:rFonts w:hint="eastAsia" w:ascii="仿宋_GB2312" w:hAnsi="仿宋_GB2312" w:eastAsia="仿宋_GB2312" w:cs="仿宋_GB2312"/>
          <w:sz w:val="28"/>
          <w:szCs w:val="28"/>
        </w:rPr>
        <w:t>的工作安排，配合</w:t>
      </w:r>
      <w:r>
        <w:rPr>
          <w:rFonts w:hint="eastAsia" w:ascii="仿宋_GB2312" w:hAnsi="仿宋_GB2312" w:eastAsia="仿宋_GB2312" w:cs="仿宋_GB2312"/>
          <w:sz w:val="28"/>
          <w:szCs w:val="28"/>
          <w:lang w:val="en-US" w:eastAsia="zh-CN"/>
        </w:rPr>
        <w:t>做</w:t>
      </w:r>
      <w:r>
        <w:rPr>
          <w:rFonts w:hint="eastAsia" w:ascii="仿宋_GB2312" w:hAnsi="仿宋_GB2312" w:eastAsia="仿宋_GB2312" w:cs="仿宋_GB2312"/>
          <w:sz w:val="28"/>
          <w:szCs w:val="28"/>
        </w:rPr>
        <w:t>好工作。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(2)每天的</w:t>
      </w:r>
      <w:r>
        <w:rPr>
          <w:rFonts w:hint="eastAsia" w:ascii="仿宋_GB2312" w:hAnsi="仿宋_GB2312" w:eastAsia="仿宋_GB2312" w:cs="仿宋_GB2312"/>
          <w:sz w:val="28"/>
          <w:szCs w:val="28"/>
          <w:lang w:val="en-US" w:eastAsia="zh-CN"/>
        </w:rPr>
        <w:t>绿化养护人员</w:t>
      </w:r>
      <w:r>
        <w:rPr>
          <w:rFonts w:hint="eastAsia" w:ascii="仿宋_GB2312" w:hAnsi="仿宋_GB2312" w:eastAsia="仿宋_GB2312" w:cs="仿宋_GB2312"/>
          <w:sz w:val="28"/>
          <w:szCs w:val="28"/>
        </w:rPr>
        <w:t>按合同的规定，由班长带班，穿统一的工作服，不得穿拖鞋上岗,做到文明工作,礼貌待人,规范工作。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绿化养护人员</w:t>
      </w:r>
      <w:r>
        <w:rPr>
          <w:rFonts w:hint="eastAsia" w:ascii="仿宋_GB2312" w:hAnsi="仿宋_GB2312" w:eastAsia="仿宋_GB2312" w:cs="仿宋_GB2312"/>
          <w:sz w:val="28"/>
          <w:szCs w:val="28"/>
        </w:rPr>
        <w:t>要爱护</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内的设施，节约用水。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(十一)养护工程质量保证措施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4" w:name="OLE_LINK5"/>
      <w:r>
        <w:rPr>
          <w:rFonts w:hint="eastAsia" w:ascii="仿宋_GB2312" w:hAnsi="仿宋_GB2312" w:eastAsia="仿宋_GB2312" w:cs="仿宋_GB2312"/>
          <w:sz w:val="28"/>
          <w:szCs w:val="28"/>
        </w:rPr>
        <w:t>在养护期间，做好工程原始记录，严格执行养护工程的有关标准、规范和建设单位提出的要求，一切按程序办事,确保养护工程质量，尤其特别注意质量自检，自测。此外，每隔一定时间，技术负责人应对养护地点进行巡察，对发现的不合格项立即进行整改。</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(2)加强养护队伍的质量教育，提高整个养护队伍的质量意识，使每个工作人员都明白自己的岗位职责及要求达到质量标准。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(3)对工艺不清楚的个别人员加以强化训练，届时不能达到要求者，坚决予以撤换。对责任心不强的人员也坚决予以撤换，以保证养护工程质量。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(4)所有养护人员须服从医院的监督和指导，严格遵守国家、省、市有关安全责任规定并承担由自身措施不力而造成的事故责任和经济责任。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w:t>
      </w:r>
      <w:r>
        <w:rPr>
          <w:rFonts w:hint="eastAsia" w:ascii="仿宋_GB2312" w:hAnsi="仿宋_GB2312" w:eastAsia="仿宋_GB2312" w:cs="仿宋_GB2312"/>
          <w:color w:val="auto"/>
          <w:sz w:val="28"/>
          <w:szCs w:val="28"/>
          <w:lang w:val="en-US" w:eastAsia="zh-CN"/>
        </w:rPr>
        <w:t>第三方绿化公司</w:t>
      </w:r>
      <w:r>
        <w:rPr>
          <w:rFonts w:hint="eastAsia" w:ascii="仿宋_GB2312" w:hAnsi="仿宋_GB2312" w:eastAsia="仿宋_GB2312" w:cs="仿宋_GB2312"/>
          <w:color w:val="auto"/>
          <w:sz w:val="28"/>
          <w:szCs w:val="28"/>
        </w:rPr>
        <w:t>承包养护期内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绿地内覆盖面积</w:t>
      </w:r>
      <w:r>
        <w:rPr>
          <w:rFonts w:hint="eastAsia" w:ascii="仿宋_GB2312" w:hAnsi="仿宋_GB2312" w:eastAsia="仿宋_GB2312" w:cs="仿宋_GB2312"/>
          <w:color w:val="auto"/>
          <w:sz w:val="28"/>
          <w:szCs w:val="28"/>
          <w:lang w:val="en-US" w:eastAsia="zh-CN"/>
        </w:rPr>
        <w:t>需</w:t>
      </w:r>
      <w:r>
        <w:rPr>
          <w:rFonts w:hint="eastAsia" w:ascii="仿宋_GB2312" w:hAnsi="仿宋_GB2312" w:eastAsia="仿宋_GB2312" w:cs="仿宋_GB2312"/>
          <w:color w:val="auto"/>
          <w:sz w:val="28"/>
          <w:szCs w:val="28"/>
        </w:rPr>
        <w:t>达 95%以上，基本达到黄土不漏天，</w:t>
      </w:r>
      <w:r>
        <w:rPr>
          <w:rFonts w:hint="eastAsia" w:ascii="仿宋_GB2312" w:hAnsi="仿宋_GB2312" w:eastAsia="仿宋_GB2312" w:cs="仿宋_GB2312"/>
          <w:color w:val="auto"/>
          <w:sz w:val="28"/>
          <w:szCs w:val="28"/>
          <w:lang w:val="en-US" w:eastAsia="zh-CN"/>
        </w:rPr>
        <w:t>对草坪、地被植物</w:t>
      </w:r>
      <w:r>
        <w:rPr>
          <w:rFonts w:hint="eastAsia" w:ascii="仿宋_GB2312" w:hAnsi="仿宋_GB2312" w:eastAsia="仿宋_GB2312" w:cs="仿宋_GB2312"/>
          <w:color w:val="auto"/>
          <w:sz w:val="28"/>
          <w:szCs w:val="28"/>
        </w:rPr>
        <w:t>缺株、死株</w:t>
      </w:r>
      <w:r>
        <w:rPr>
          <w:rFonts w:hint="eastAsia" w:ascii="仿宋_GB2312" w:hAnsi="仿宋_GB2312" w:eastAsia="仿宋_GB2312" w:cs="仿宋_GB2312"/>
          <w:color w:val="auto"/>
          <w:sz w:val="28"/>
          <w:szCs w:val="28"/>
          <w:lang w:val="en-US" w:eastAsia="zh-CN"/>
        </w:rPr>
        <w:t>需</w:t>
      </w:r>
      <w:r>
        <w:rPr>
          <w:rFonts w:hint="eastAsia" w:ascii="仿宋_GB2312" w:hAnsi="仿宋_GB2312" w:eastAsia="仿宋_GB2312" w:cs="仿宋_GB2312"/>
          <w:color w:val="auto"/>
          <w:sz w:val="28"/>
          <w:szCs w:val="28"/>
        </w:rPr>
        <w:t>按照相同品种规格予以补植，所需费用由</w:t>
      </w:r>
      <w:r>
        <w:rPr>
          <w:rFonts w:hint="eastAsia" w:ascii="仿宋_GB2312" w:hAnsi="仿宋_GB2312" w:eastAsia="仿宋_GB2312" w:cs="仿宋_GB2312"/>
          <w:color w:val="auto"/>
          <w:sz w:val="28"/>
          <w:szCs w:val="28"/>
          <w:lang w:val="en-US" w:eastAsia="zh-CN"/>
        </w:rPr>
        <w:t>第三方绿化公司</w:t>
      </w:r>
      <w:r>
        <w:rPr>
          <w:rFonts w:hint="eastAsia" w:ascii="仿宋_GB2312" w:hAnsi="仿宋_GB2312" w:eastAsia="仿宋_GB2312" w:cs="仿宋_GB2312"/>
          <w:color w:val="auto"/>
          <w:sz w:val="28"/>
          <w:szCs w:val="28"/>
        </w:rPr>
        <w:t>承担；如果因</w:t>
      </w:r>
      <w:r>
        <w:rPr>
          <w:rFonts w:hint="eastAsia" w:ascii="仿宋_GB2312" w:hAnsi="仿宋_GB2312" w:eastAsia="仿宋_GB2312" w:cs="仿宋_GB2312"/>
          <w:color w:val="auto"/>
          <w:sz w:val="28"/>
          <w:szCs w:val="28"/>
          <w:lang w:val="en-US" w:eastAsia="zh-CN"/>
        </w:rPr>
        <w:t>第三方绿化公司</w:t>
      </w:r>
      <w:r>
        <w:rPr>
          <w:rFonts w:hint="eastAsia" w:ascii="仿宋_GB2312" w:hAnsi="仿宋_GB2312" w:eastAsia="仿宋_GB2312" w:cs="仿宋_GB2312"/>
          <w:color w:val="auto"/>
          <w:sz w:val="28"/>
          <w:szCs w:val="28"/>
        </w:rPr>
        <w:t>的管</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理不善导致</w:t>
      </w:r>
      <w:r>
        <w:rPr>
          <w:rFonts w:hint="eastAsia" w:ascii="仿宋_GB2312" w:hAnsi="仿宋_GB2312" w:eastAsia="仿宋_GB2312" w:cs="仿宋_GB2312"/>
          <w:color w:val="auto"/>
          <w:sz w:val="28"/>
          <w:szCs w:val="28"/>
          <w:lang w:val="en-US" w:eastAsia="zh-CN"/>
        </w:rPr>
        <w:t>乔木</w:t>
      </w:r>
      <w:r>
        <w:rPr>
          <w:rFonts w:hint="eastAsia" w:ascii="仿宋_GB2312" w:hAnsi="仿宋_GB2312" w:eastAsia="仿宋_GB2312" w:cs="仿宋_GB2312"/>
          <w:color w:val="auto"/>
          <w:sz w:val="28"/>
          <w:szCs w:val="28"/>
        </w:rPr>
        <w:t>死亡，由</w:t>
      </w:r>
      <w:r>
        <w:rPr>
          <w:rFonts w:hint="eastAsia" w:ascii="仿宋_GB2312" w:hAnsi="仿宋_GB2312" w:eastAsia="仿宋_GB2312" w:cs="仿宋_GB2312"/>
          <w:color w:val="auto"/>
          <w:sz w:val="28"/>
          <w:szCs w:val="28"/>
          <w:lang w:val="en-US" w:eastAsia="zh-CN"/>
        </w:rPr>
        <w:t>我院人员一起现场</w:t>
      </w:r>
      <w:r>
        <w:rPr>
          <w:rFonts w:hint="eastAsia" w:ascii="仿宋_GB2312" w:hAnsi="仿宋_GB2312" w:eastAsia="仿宋_GB2312" w:cs="仿宋_GB2312"/>
          <w:color w:val="auto"/>
          <w:sz w:val="28"/>
          <w:szCs w:val="28"/>
        </w:rPr>
        <w:t>确认</w:t>
      </w:r>
      <w:r>
        <w:rPr>
          <w:rFonts w:hint="eastAsia" w:ascii="仿宋_GB2312" w:hAnsi="仿宋_GB2312" w:eastAsia="仿宋_GB2312" w:cs="仿宋_GB2312"/>
          <w:color w:val="auto"/>
          <w:sz w:val="28"/>
          <w:szCs w:val="28"/>
          <w:lang w:val="en-US" w:eastAsia="zh-CN"/>
        </w:rPr>
        <w:t>后，责令一个月内恢复原有树木或者按甲方询价后的市场价格进行赔偿</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第三方绿化公司中标后，需对我院进行合理规划，提出“四季有花，四季常绿”的优化方案并尽快落实，方案中需选择适应性强、花期长、耐高温、颜色艳丽的品种，着力打造四季有花、四季常绿、鲜花烂漫的花卉景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(十二)文明施工、安全施工的技术措施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(1)文明施工技术措施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为搞好现场文明管理，现场人人重视，互相监督，搞好现场文明生产。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val="en-US" w:eastAsia="zh-CN"/>
        </w:rPr>
        <w:t>医院主管部门</w:t>
      </w:r>
      <w:r>
        <w:rPr>
          <w:rFonts w:hint="eastAsia" w:ascii="仿宋_GB2312" w:hAnsi="仿宋_GB2312" w:eastAsia="仿宋_GB2312" w:cs="仿宋_GB2312"/>
          <w:sz w:val="28"/>
          <w:szCs w:val="28"/>
        </w:rPr>
        <w:t>及时沟通信息，以确保工程顺利进行。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bookmarkStart w:id="5" w:name="OLE_LINK6"/>
      <w:r>
        <w:rPr>
          <w:rFonts w:hint="eastAsia" w:ascii="仿宋_GB2312" w:hAnsi="仿宋_GB2312" w:eastAsia="仿宋_GB2312" w:cs="仿宋_GB2312"/>
          <w:sz w:val="28"/>
          <w:szCs w:val="28"/>
        </w:rPr>
        <w:t>清洗机械、施工设备的废水要有组织排放。场地排水要设专人负责，消除蚊蝇孳生地，通道无杂物堆积。</w:t>
      </w:r>
    </w:p>
    <w:bookmarkEnd w:id="5"/>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(2)安全生产技术措施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材料、机具不得随便堆放，应放在指定的工料堆放区避免影响交通。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2.作业范围内要设置安全警示牌，提醒行人车辆不要进入作区，并派专人指挥交通，注意避让。作业时要注意树下和周边建筑物的安全，以免树枝下掉时伤人或损坏公私财物。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注意树木上方各种缆线如电力线、电话线等，尤其在电力线下，影响操作时，必须先取得电力部门配合，先断电，后作业。作业前要检测电线是否有电，确已断电方可作业，严禁带电作业。作业中，剪断的枝条应避免压断缆线或挂在线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突出安全第一的指导思想，每周进行一次自检，由项目经理组织现场管理员、现场负责人和技术负责人、文明施工负责人进行检查，发现问题立即组织整改，并做好记录</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对新进场工人要进行技术培训及安全教育，并做好记,严禁一切违章作业,对违反工作规程人员要严肃处理</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认真执行现场的安全管理制度，对特殊工种人员必须坚持持证上岗。注意水情和气象报告,作好公害防护措施确保养护人员人身安全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接受有关部门的监督和群众的投诉。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(3)冬季技术措施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冬季主要工作是树木的修剪，修剪时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枝切口要平滑并</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rPr>
        <w:t>树干齐平，防止损伤树干、高</w:t>
      </w:r>
      <w:r>
        <w:rPr>
          <w:rFonts w:hint="eastAsia" w:ascii="仿宋_GB2312" w:hAnsi="仿宋_GB2312" w:eastAsia="仿宋_GB2312" w:cs="仿宋_GB2312"/>
          <w:sz w:val="28"/>
          <w:szCs w:val="28"/>
          <w:lang w:val="en-US" w:eastAsia="zh-CN"/>
        </w:rPr>
        <w:t>杈</w:t>
      </w:r>
      <w:r>
        <w:rPr>
          <w:rFonts w:hint="eastAsia" w:ascii="仿宋_GB2312" w:hAnsi="仿宋_GB2312" w:eastAsia="仿宋_GB2312" w:cs="仿宋_GB2312"/>
          <w:sz w:val="28"/>
          <w:szCs w:val="28"/>
        </w:rPr>
        <w:t>枝突出和树冠大小不</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的效果。在</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定区域内树木冠形应相同，使其整齐美观，绿篱修剪成长方形或梯形。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bookmarkStart w:id="6" w:name="OLE_LINK7"/>
      <w:r>
        <w:rPr>
          <w:rFonts w:hint="eastAsia" w:ascii="仿宋_GB2312" w:hAnsi="仿宋_GB2312" w:eastAsia="仿宋_GB2312" w:cs="仿宋_GB2312"/>
          <w:sz w:val="28"/>
          <w:szCs w:val="28"/>
        </w:rPr>
        <w:t>冬季寒流侵袭会给树木带来危害，一般可通过培土覆盖、设风障加以防护。做好除害灭病工作:主要是剪去病枝、枯枝、消灭越冬病虫源、结合冬季搞好绿</w:t>
      </w:r>
      <w:r>
        <w:rPr>
          <w:rFonts w:hint="eastAsia" w:ascii="仿宋_GB2312" w:hAnsi="仿宋_GB2312" w:eastAsia="仿宋_GB2312" w:cs="仿宋_GB2312"/>
          <w:sz w:val="28"/>
          <w:szCs w:val="28"/>
          <w:lang w:val="en-US" w:eastAsia="zh-CN"/>
        </w:rPr>
        <w:t>化</w:t>
      </w:r>
      <w:r>
        <w:rPr>
          <w:rFonts w:hint="eastAsia" w:ascii="仿宋_GB2312" w:hAnsi="仿宋_GB2312" w:eastAsia="仿宋_GB2312" w:cs="仿宋_GB2312"/>
          <w:sz w:val="28"/>
          <w:szCs w:val="28"/>
        </w:rPr>
        <w:t>卫生工作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做好防寒工作</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主要可对树木进行涂白，或用草绳包扎或设风障</w:t>
      </w:r>
      <w:r>
        <w:rPr>
          <w:rFonts w:hint="eastAsia" w:ascii="仿宋_GB2312" w:hAnsi="仿宋_GB2312" w:eastAsia="仿宋_GB2312" w:cs="仿宋_GB2312"/>
          <w:sz w:val="28"/>
          <w:szCs w:val="28"/>
          <w:lang w:eastAsia="zh-CN"/>
        </w:rPr>
        <w:t>。</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密切注意天气预报。在恶劣天气来临前，做好相应防护及加固措施。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(4)雨季技术措施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秋</w:t>
      </w:r>
      <w:r>
        <w:rPr>
          <w:rFonts w:hint="eastAsia" w:ascii="仿宋_GB2312" w:hAnsi="仿宋_GB2312" w:eastAsia="仿宋_GB2312" w:cs="仿宋_GB2312"/>
          <w:sz w:val="28"/>
          <w:szCs w:val="28"/>
          <w:lang w:val="en-US" w:eastAsia="zh-CN"/>
        </w:rPr>
        <w:t>季</w:t>
      </w:r>
      <w:r>
        <w:rPr>
          <w:rFonts w:hint="eastAsia" w:ascii="仿宋_GB2312" w:hAnsi="仿宋_GB2312" w:eastAsia="仿宋_GB2312" w:cs="仿宋_GB2312"/>
          <w:sz w:val="28"/>
          <w:szCs w:val="28"/>
        </w:rPr>
        <w:t>常受台风侵袭，有时暴雨</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台风同时危害树木，应及时注意开沟排水。单株树木的支柱应放置在树木的迎风面。已被风吹倒的树木要及时扶起，修剪、加土夯紧重新种好。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对于遭受大风危害</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树木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rPr>
        <w:t>折枝、伤害树冠或被刮倒的树木，</w:t>
      </w:r>
      <w:r>
        <w:rPr>
          <w:rFonts w:hint="eastAsia" w:ascii="仿宋_GB2312" w:hAnsi="仿宋_GB2312" w:eastAsia="仿宋_GB2312" w:cs="仿宋_GB2312"/>
          <w:sz w:val="28"/>
          <w:szCs w:val="28"/>
          <w:lang w:val="en-US" w:eastAsia="zh-CN"/>
        </w:rPr>
        <w:t>需</w:t>
      </w:r>
      <w:r>
        <w:rPr>
          <w:rFonts w:hint="eastAsia" w:ascii="仿宋_GB2312" w:hAnsi="仿宋_GB2312" w:eastAsia="仿宋_GB2312" w:cs="仿宋_GB2312"/>
          <w:sz w:val="28"/>
          <w:szCs w:val="28"/>
        </w:rPr>
        <w:t>要根据实际情况及时维护，首先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要对</w:t>
      </w:r>
      <w:r>
        <w:rPr>
          <w:rFonts w:hint="eastAsia" w:ascii="仿宋_GB2312" w:hAnsi="仿宋_GB2312" w:eastAsia="仿宋_GB2312" w:cs="仿宋_GB2312"/>
          <w:sz w:val="28"/>
          <w:szCs w:val="28"/>
          <w:lang w:val="en-US" w:eastAsia="zh-CN"/>
        </w:rPr>
        <w:t>被</w:t>
      </w:r>
      <w:r>
        <w:rPr>
          <w:rFonts w:hint="eastAsia" w:ascii="仿宋_GB2312" w:hAnsi="仿宋_GB2312" w:eastAsia="仿宋_GB2312" w:cs="仿宋_GB2312"/>
          <w:sz w:val="28"/>
          <w:szCs w:val="28"/>
        </w:rPr>
        <w:t>风吹倒的树</w:t>
      </w:r>
      <w:r>
        <w:rPr>
          <w:rFonts w:hint="eastAsia" w:ascii="仿宋_GB2312" w:hAnsi="仿宋_GB2312" w:eastAsia="仿宋_GB2312" w:cs="仿宋_GB2312"/>
          <w:sz w:val="28"/>
          <w:szCs w:val="28"/>
          <w:lang w:val="en-US" w:eastAsia="zh-CN"/>
        </w:rPr>
        <w:t>木，应</w:t>
      </w:r>
      <w:r>
        <w:rPr>
          <w:rFonts w:hint="eastAsia" w:ascii="仿宋_GB2312" w:hAnsi="仿宋_GB2312" w:eastAsia="仿宋_GB2312" w:cs="仿宋_GB2312"/>
          <w:sz w:val="28"/>
          <w:szCs w:val="28"/>
        </w:rPr>
        <w:t>顺势扶正，</w:t>
      </w:r>
      <w:r>
        <w:rPr>
          <w:rFonts w:hint="eastAsia" w:ascii="仿宋_GB2312" w:hAnsi="仿宋_GB2312" w:eastAsia="仿宋_GB2312" w:cs="仿宋_GB2312"/>
          <w:sz w:val="28"/>
          <w:szCs w:val="28"/>
          <w:lang w:val="en-US" w:eastAsia="zh-CN"/>
        </w:rPr>
        <w:t>并用</w:t>
      </w:r>
      <w:r>
        <w:rPr>
          <w:rFonts w:hint="eastAsia" w:ascii="仿宋_GB2312" w:hAnsi="仿宋_GB2312" w:eastAsia="仿宋_GB2312" w:cs="仿宋_GB2312"/>
          <w:sz w:val="28"/>
          <w:szCs w:val="28"/>
        </w:rPr>
        <w:t>馒头形</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培土</w:t>
      </w:r>
      <w:r>
        <w:rPr>
          <w:rFonts w:hint="eastAsia" w:ascii="仿宋_GB2312" w:hAnsi="仿宋_GB2312" w:eastAsia="仿宋_GB2312" w:cs="仿宋_GB2312"/>
          <w:sz w:val="28"/>
          <w:szCs w:val="28"/>
          <w:lang w:val="en-US" w:eastAsia="zh-CN"/>
        </w:rPr>
        <w:t>方法固定</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同时</w:t>
      </w:r>
      <w:r>
        <w:rPr>
          <w:rFonts w:hint="eastAsia" w:ascii="仿宋_GB2312" w:hAnsi="仿宋_GB2312" w:eastAsia="仿宋_GB2312" w:cs="仿宋_GB2312"/>
          <w:sz w:val="28"/>
          <w:szCs w:val="28"/>
        </w:rPr>
        <w:t>修去部分或大部分枝条，并立支柱</w:t>
      </w:r>
      <w:r>
        <w:rPr>
          <w:rFonts w:hint="eastAsia" w:ascii="仿宋_GB2312" w:hAnsi="仿宋_GB2312" w:eastAsia="仿宋_GB2312" w:cs="仿宋_GB2312"/>
          <w:sz w:val="28"/>
          <w:szCs w:val="28"/>
          <w:lang w:val="en-US" w:eastAsia="zh-CN"/>
        </w:rPr>
        <w:t>以提供支撑。对于出现裂枝的树木，应将裂枝顶起并吊起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捆紧基部伤面，或涂激素药膏促其愈合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此外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w:t>
      </w:r>
      <w:r>
        <w:rPr>
          <w:rFonts w:hint="eastAsia" w:ascii="仿宋_GB2312" w:hAnsi="仿宋_GB2312" w:eastAsia="仿宋_GB2312" w:cs="仿宋_GB2312"/>
          <w:sz w:val="28"/>
          <w:szCs w:val="28"/>
          <w:lang w:val="en-US" w:eastAsia="zh-CN"/>
        </w:rPr>
        <w:t>肥</w:t>
      </w:r>
      <w:r>
        <w:rPr>
          <w:rFonts w:hint="eastAsia" w:ascii="仿宋_GB2312" w:hAnsi="仿宋_GB2312" w:eastAsia="仿宋_GB2312" w:cs="仿宋_GB2312"/>
          <w:sz w:val="28"/>
          <w:szCs w:val="28"/>
        </w:rPr>
        <w:t>水管理，促进树势的恢复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于</w:t>
      </w:r>
      <w:r>
        <w:rPr>
          <w:rFonts w:hint="eastAsia" w:ascii="仿宋_GB2312" w:hAnsi="仿宋_GB2312" w:eastAsia="仿宋_GB2312" w:cs="仿宋_GB2312"/>
          <w:sz w:val="28"/>
          <w:szCs w:val="28"/>
        </w:rPr>
        <w:t>难以补救</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树木，建议</w:t>
      </w:r>
      <w:r>
        <w:rPr>
          <w:rFonts w:hint="eastAsia" w:ascii="仿宋_GB2312" w:hAnsi="仿宋_GB2312" w:eastAsia="仿宋_GB2312" w:cs="仿宋_GB2312"/>
          <w:sz w:val="28"/>
          <w:szCs w:val="28"/>
        </w:rPr>
        <w:t>淘汰，并在秋季重新种植新株，以确保城市绿化和树木健康。</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要求配备至少6名养护人员，年龄不超过60周岁,身体健康具有良好的绿化养护工作经验，并设置1名项目管理人员。第三方绿化公司须保证绿化养护队伍相对稳定，合法用工;必须遵守医院主管部门的各项管理规定，听从主管部门的工作安排，配合工作。</w:t>
      </w:r>
    </w:p>
    <w:p>
      <w:pPr>
        <w:numPr>
          <w:ilvl w:val="0"/>
          <w:numId w:val="1"/>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考核管理要求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方绿化公司需根据自身内部管理制度，做好绿化养护队伍的工作安排、工作记录、考勤考核情况以及绿化养护耗材使用情况等资料记录，以便医院主管部门进行监督考核。每个月都将进行月考核，总分为100分，以《绿化养护管理考核实施细则》（附件1）为评分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（1）月评分高于80分为“合格”，低于80分为不合格。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（2）合同年内出现3次及以上月考核不合格，院方有权单方面解除与中标人的签约合同。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（3）养护服务质</w:t>
      </w:r>
      <w:bookmarkStart w:id="7" w:name="_GoBack"/>
      <w:bookmarkEnd w:id="7"/>
      <w:r>
        <w:rPr>
          <w:rFonts w:hint="eastAsia" w:ascii="仿宋_GB2312" w:hAnsi="仿宋_GB2312" w:eastAsia="仿宋_GB2312" w:cs="仿宋_GB2312"/>
          <w:color w:val="auto"/>
          <w:sz w:val="28"/>
          <w:szCs w:val="28"/>
          <w:lang w:val="en-US" w:eastAsia="zh-CN"/>
        </w:rPr>
        <w:t>量未达标项处罚采用阶梯式扣款方法执行：100分＞月度考核分数≥90分时，所扣分*100元；90分＞月度考核分数≥80分时，所扣分*200元；月度考核分数＜80分时，所扣分*300元。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（4）本细则最终解释权归院方所有。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p>
    <w:p>
      <w:pPr>
        <w:numPr>
          <w:ilvl w:val="0"/>
          <w:numId w:val="0"/>
        </w:numPr>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附件1</w:t>
      </w:r>
    </w:p>
    <w:tbl>
      <w:tblPr>
        <w:tblStyle w:val="2"/>
        <w:tblpPr w:leftFromText="180" w:rightFromText="180" w:vertAnchor="text" w:horzAnchor="page" w:tblpX="1350" w:tblpY="180"/>
        <w:tblOverlap w:val="never"/>
        <w:tblW w:w="9500" w:type="dxa"/>
        <w:tblInd w:w="0" w:type="dxa"/>
        <w:shd w:val="clear" w:color="auto" w:fill="auto"/>
        <w:tblLayout w:type="fixed"/>
        <w:tblCellMar>
          <w:top w:w="0" w:type="dxa"/>
          <w:left w:w="0" w:type="dxa"/>
          <w:bottom w:w="0" w:type="dxa"/>
          <w:right w:w="0" w:type="dxa"/>
        </w:tblCellMar>
      </w:tblPr>
      <w:tblGrid>
        <w:gridCol w:w="879"/>
        <w:gridCol w:w="880"/>
        <w:gridCol w:w="879"/>
        <w:gridCol w:w="2176"/>
        <w:gridCol w:w="2370"/>
        <w:gridCol w:w="968"/>
        <w:gridCol w:w="1348"/>
      </w:tblGrid>
      <w:tr>
        <w:tblPrEx>
          <w:shd w:val="clear" w:color="auto" w:fill="auto"/>
          <w:tblLayout w:type="fixed"/>
          <w:tblCellMar>
            <w:top w:w="0" w:type="dxa"/>
            <w:left w:w="0" w:type="dxa"/>
            <w:bottom w:w="0" w:type="dxa"/>
            <w:right w:w="0" w:type="dxa"/>
          </w:tblCellMar>
        </w:tblPrEx>
        <w:trPr>
          <w:trHeight w:val="833" w:hRule="atLeast"/>
        </w:trPr>
        <w:tc>
          <w:tcPr>
            <w:tcW w:w="950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绿化养护管理考核实施细则</w:t>
            </w:r>
          </w:p>
        </w:tc>
      </w:tr>
      <w:tr>
        <w:tblPrEx>
          <w:shd w:val="clear" w:color="auto" w:fill="auto"/>
          <w:tblLayout w:type="fixed"/>
          <w:tblCellMar>
            <w:top w:w="0" w:type="dxa"/>
            <w:left w:w="0" w:type="dxa"/>
            <w:bottom w:w="0" w:type="dxa"/>
            <w:right w:w="0" w:type="dxa"/>
          </w:tblCellMar>
        </w:tblPrEx>
        <w:trPr>
          <w:trHeight w:val="398"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编号</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标准分</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分类养护</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技术措施和要求</w:t>
            </w:r>
          </w:p>
        </w:tc>
        <w:tc>
          <w:tcPr>
            <w:tcW w:w="33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考核内容</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82"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考核细目</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行道树及其它乔木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1.每年浇水6-8次，返青水、封冻水及抗旱水，每次浇水要使水浸透根部，新植树木一定浇足，促芽水3次。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2.每年春或冬季施肥一次，根部穴施有机肥或复合肥。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3.除虫打药每年六次，四月下旬五月中旬、六月中旬、七月中旬、八月中旬、九月中旬各用一次，选用低毒、低残留、污染环境小的药物。</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4.每年修剪两次，冬季休眠期清膛，清除病枯枝、交叉重叠枝、内膛枝、直立下垂枝，促冠修剪，生长期剪除过长枝，徒长枝及主干分枝点下分蘖。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5.随时清除树坑杂草及树木涂白污染物。</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6.行道树每年涂白二次。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1.浇水不透，每发现一次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1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2.因浇水量不足，造成乔木停长或死亡一株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44"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3.经核实，因缺少养分，影响树木生长，植株矮小。</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990"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4.定期和不定期检査中,在树干、树枝、树叶每 0.5平方米内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发现5只害虫以下的(-1)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发现 6-10 只害虫的(-1)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发现11只害虫以上的(-1)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4"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5.防治病害不及时，引起树木死亡，每株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62"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6.药物配比浓度不当，造成树木叶片受害明显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5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7.防治不利，造成虫害发生严重，树叶全光，每株扣</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07"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8.使用浓药不当，造成严重环境污染或人身事故的，除承担法律责任外。</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956"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9.树木修剪不合理，病、枯枝、内膛过乱、剪口不平整、影响观赏，造成枝杈劈裂每株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5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10.枝条断折，清理不及时,每发现一处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825"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11.行道树最低层枝，叶距地高度小于2米，修剪不及时，影响行为车辆</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61"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12.树坑杂草过多，每株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61"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13.树木涂白不整齐，明显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花灌木</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1.定植后全年，浇水8次,定植水3次，抗早水4次，防寒水1次。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2.每年最少施肥2次。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3.除虫打药，每年5次，时间一般从4月下旬至9月中下旬，要求安全第一药物配比正确，浓度适宜，喷匀喷全，操作规范。</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4.修剪每年2次一般保持内高外低圆球形，春天开花树种如连翘、榆叶梅、海棠、碧桃等在开过花后，两周内适度修剪，夏秋开花灌木如紫薇、木槿，应于休眠期修剪。对于多年定植的灌木，应有计划的清除老枝、培养新枝、更新老枝。</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1.浇水不透一次，每株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2.三遍水后，因水不足而死亡一株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3.封冻水不足造成早春死亡一株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10"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4.养分不足，影响生长及开花过少</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5.每株树发现害虫5只以下</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80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6.每株树发现害虫 6-10 只或枝、叶明显受损</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3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7.因用药不当，对树造成伤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071"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8.用药后，两天内，虫害仍没减少或减少不明显(没控制住虫害),继续危害树木，造成树叶 50%破坏，每株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5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9.修剪不当、不及时，分枝过乱，老枝更新不好，每项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10.灌木下杂草明显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造型植物</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1.定植后每年，浇水 10次，每年施肥一次。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2.除虫打药每年5</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3.修剪每年不少于5次，经常保持其形状。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4.除草每年4次。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1.春季因返青水浇量不足或没浇，直接引起植物死亡每株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2.夏季抗旱一周内，浇水不透或没浇，直接引起植物死亡，每株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3.冬水浇不足，引起冬旱,造成植物死亡，每株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4.施肥不当，造成植物伤害，每株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5..修剪不整齐，每一平面内每平方米误差超 3cm 或达不到设计图纸要求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6.不按时修剪，造成模纹不清，每处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7.一次修剪过量，影响景观效果，一处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8.每平方米造型植物，发现病枝 2个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9.每平方米造型植物内，发现害虫1只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10.害虫每平方米超过3只，枝叶受损 10%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11.每平方米造型内，发现过高杂草 10 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绿篱</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1.定植后每年浇水8次，每年施肥一次。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2.除虫打药每年4次。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3.修剪每年不少于4次，每次高度应比前一次修剪高度提高 2-3cm。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4.除草每年2次。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1.补植绿篱，浇水不透，造成死亡，每株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2.绿篱抗早水浇得不透，造成成片死亡，每株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3.绿篱修剪不科学，留茬低于前次，发现一处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4.侧面不直，上面不平，每延米误差超过 3-5cm</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5.绿篱生长势过弱，色黄、枝叶稀少，每米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6.每株上发现害虫1只或每延米发现害虫5只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7.绿篱内杂草较明显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8.绿篱出现缺株、断垄现象，每缺1株断垄每延米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草坪</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1.浇水每年30-50 遍，封冻水渗入土中20cm，返青水渗入土中20cm，抗旱水渗入土中不少于5cm。浇水在气温20℃时，随时可浇，当白天气温超过35℃时，夜间气温超过20℃时，应在早晨和傍晚有太阳时浇水。。</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2.施肥:冷季型草每年4次，春2次，一次基肥，一次叶面肥。晚夏一次叶面肥。晚秋一次基肥，基肥用复合肥，每平方米10-15克，或按N:P:K为5:4:3的比例施。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3.修剪冷季型草每年15-18次,生长快时每周一次，慢时15-20天一次，保持5-6cm，12-15cm时就要剪草,每次剪除1/3 叶片。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4.病虫害防治防病治病4-6月份喷预防性杀菌剂5次，7-8月份治病型杀菌剂5次，9月份保护型杀菌剂一次，治虫害5-8月份每月防治一次，4-5次每年。</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5.除草:每年不低于4次，尤其病害造成枯斑后，杂草入侵很快。</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1.封冻水量不足，没有渗透20cm 造成晚冬草坪死亡，每平方米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2.返青水量不足，没有渗透20cm，造成早春草坪死亡，每平方米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81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3.4月下旬至雨季来临之前，抗早水连浇2次，草坪萎蔫严重，造成地上部分死亡，每平方米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造成地上全部死亡，每平方米造成地上地下全部枯死形成枯斑，每平方米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4.绿地等草坪4-6月份因浇水过多、过勤而造成草坪生病死亡，每平方米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5.草坪生长过弱，叶色不正，经查确因管理不当造成的，每平方米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6.草坪高度超过 15cm,三天内仍无修剪，每100平方米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7.草坪修剪过低，剪除叶片过长，面积超过 10 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8.修剪过低，造成草坪死亡或过弱，每平方米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89"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9.草坪病害控制不利，草坪病害损害面积100平方米内达到 20%</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10.虫害每平方米发现5只活幼虫</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11.虫害防治不及时，每平方米10只活幼虫</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12.草坪中杂草达到20%，每平方米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1.每年浇水15次，移植后即灌足水一次，10天内浇水4次，灌水后松土，以后即进行正常灌水，夏季和春季干旱时期，应有较多次灌水。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2.施肥每年两次，一次基肥，一次追肥要求花艳，花大。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3.整形修剪每年一次。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4.防寒越冬，以免除冬季过度低温危害。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5.及时进行中耕除草。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6.病虫害应预防为主，综合防治。</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1.浇水量不足，引起花卉萎蔫甚至死亡，每株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2.花色不正常，明显过小,每株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3.不及时整形修剪，每株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4.防寒不利，造成花卉死亡每株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5.杂草每发现一处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6.防治病虫害不及时，造成花卉伤害严重</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1.植物无明显人为损坏。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2.绿地、草坪内无垃圾、杂物。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3.绿化作业垃圾日产日清。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4.雨后及时排水、查险，清理倒斜植物。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5.园林设施完整，做到及时维修。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6.及时清理枯死树。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7.防寒植物冬季防寒，春天及时拆除。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8.文明作业,规范操作，科学管理。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1.绿地、草坪人践踏明显,影响草坪及地被植物生长</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2.绿地、草坪内垃圾明显:生产垃圾没做到日产日清，每一处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3.管护不周，造成人为破坏树木一处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252"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4.雨后无及时排水，造成树木死亡，每株草坪每平方米清理歪倒树木不及时处理，影响交通，每次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5.绿化设施明显损坏，修复不及时</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6.作业不规范，野蛮卸车,造成土球散碎，每出现一株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7.浇水作业不规范，污泥占道，每处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8.修剪作业区不规范，出现安全事故，每一次</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9.重点路段养护作业垃圾，没做到随产随清，每发现一处</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10.上级检查或社会检举出现的问题，属人为责任</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人员管理</w:t>
            </w: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要求绿化人员班前及班中无饮酒，班中无吸烟现象。</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26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在单位打架、斗殴、偷窃、诈骗不道德,作风败坏者、挑拨离间、拉帮结伙、制造事端、偷懒耍滑、屡教不改行为。</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突发事件处置服从指挥,措施执行到位。</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故意损坏公物(含单位配发绿化工具),需要照价赔偿。</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照价赔偿</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318"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①项目设立一个放农药的独立仓库或空间，把各种农药摆放整齐并做好标识。建立农药仓的管理制度。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②绿化人员在配置农药时,一定要按说明书要求进行,防止浓度高污染环境和伤害植物。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③检查植物病状及虫害的危害程度;阅读农药使用说明书，查看农药的有效日期,过期的和接近有效期的禁止使用。晴天进行喷药，忌在炎热中午和雨天喷药。</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43"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因内部人员行为因素,被新闻媒体曝光，对医院造成负面影响。</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751" w:hRule="atLeast"/>
        </w:trPr>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因养护不当,挪树等原因造成的死亡,要恢复原有树木或者按甲方询价后的市场价格进行赔偿。</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照价赔偿</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numPr>
          <w:ilvl w:val="0"/>
          <w:numId w:val="0"/>
        </w:numPr>
        <w:ind w:firstLine="600" w:firstLineChars="200"/>
        <w:jc w:val="center"/>
        <w:rPr>
          <w:rFonts w:hint="eastAsia" w:ascii="宋体" w:hAnsi="宋体" w:eastAsia="宋体" w:cs="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ind w:firstLine="560" w:firstLineChars="200"/>
        <w:jc w:val="left"/>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F0984-4AB1-4243-91C3-DACE8620E6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F109E1E4-B268-47EE-8A32-C3D55AEDAA54}"/>
  </w:font>
  <w:font w:name="楷体_GB2312">
    <w:panose1 w:val="02010609030101010101"/>
    <w:charset w:val="86"/>
    <w:family w:val="auto"/>
    <w:pitch w:val="default"/>
    <w:sig w:usb0="00000001" w:usb1="080E0000" w:usb2="00000000" w:usb3="00000000" w:csb0="00040000" w:csb1="00000000"/>
    <w:embedRegular r:id="rId3" w:fontKey="{2BEE73E5-4414-4BED-9DB9-5B8BB34AF203}"/>
  </w:font>
  <w:font w:name="仿宋_GB2312">
    <w:panose1 w:val="02010609030101010101"/>
    <w:charset w:val="86"/>
    <w:family w:val="auto"/>
    <w:pitch w:val="default"/>
    <w:sig w:usb0="00000001" w:usb1="080E0000" w:usb2="00000000" w:usb3="00000000" w:csb0="00040000" w:csb1="00000000"/>
    <w:embedRegular r:id="rId4" w:fontKey="{227E1B2A-20C6-4472-96B1-CB697CE36BC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00D4A"/>
    <w:multiLevelType w:val="singleLevel"/>
    <w:tmpl w:val="6DC00D4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466FF"/>
    <w:rsid w:val="18F64D05"/>
    <w:rsid w:val="1BEB016D"/>
    <w:rsid w:val="208C080D"/>
    <w:rsid w:val="21B558D9"/>
    <w:rsid w:val="27E203CA"/>
    <w:rsid w:val="2C2D2C1D"/>
    <w:rsid w:val="2F8047A0"/>
    <w:rsid w:val="34B30663"/>
    <w:rsid w:val="35BE021A"/>
    <w:rsid w:val="39784F50"/>
    <w:rsid w:val="3F495FB2"/>
    <w:rsid w:val="424B3F3A"/>
    <w:rsid w:val="494962C5"/>
    <w:rsid w:val="510239FC"/>
    <w:rsid w:val="5F9A6E58"/>
    <w:rsid w:val="665328F9"/>
    <w:rsid w:val="6AD03808"/>
    <w:rsid w:val="70EC2D48"/>
    <w:rsid w:val="77D42A95"/>
    <w:rsid w:val="7C2D025E"/>
    <w:rsid w:val="7D5E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8609</Words>
  <Characters>9160</Characters>
  <Lines>0</Lines>
  <Paragraphs>0</Paragraphs>
  <TotalTime>162</TotalTime>
  <ScaleCrop>false</ScaleCrop>
  <LinksUpToDate>false</LinksUpToDate>
  <CharactersWithSpaces>9317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2024-12-02T09:24:00Z</dcterms:created>
  <dc:creator>Administrator</dc:creator>
  <cp:lastModifiedBy>Administrator</cp:lastModifiedBy>
  <dcterms:modified xsi:type="dcterms:W3CDTF">2024-12-16T03:30:37Z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23B9EB7E2334414CBD79E30B3DC0AC47_12</vt:lpwstr>
  </property>
</Properties>
</file>