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78CD5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医学考试系统维保服务方案</w:t>
      </w:r>
    </w:p>
    <w:p w14:paraId="65066339">
      <w:pPr>
        <w:rPr>
          <w:rFonts w:hint="eastAsia"/>
        </w:rPr>
      </w:pPr>
    </w:p>
    <w:p w14:paraId="71268A8D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一、运维服务内容</w:t>
      </w:r>
    </w:p>
    <w:p w14:paraId="6D7D195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主要包括日常运作、服务咨询、巡检保养、特殊保障和升级优化。</w:t>
      </w:r>
    </w:p>
    <w:p w14:paraId="065BDB19"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二、日常工作</w:t>
      </w:r>
    </w:p>
    <w:p w14:paraId="7046FED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1、对系统使用过程中，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采购人</w:t>
      </w:r>
      <w:r>
        <w:rPr>
          <w:rFonts w:hint="eastAsia" w:ascii="宋体" w:hAnsi="宋体" w:eastAsia="宋体" w:cs="宋体"/>
          <w:sz w:val="28"/>
          <w:szCs w:val="28"/>
        </w:rPr>
        <w:t>对系统的使用出现的疑问进行专项答疑工作，必要时进行现场专项培训。</w:t>
      </w:r>
    </w:p>
    <w:p w14:paraId="435832D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2、通过阿里云云监控系统及zabbix监控软件监控服务器状况包括CPU、内存、磁盘、网络，程序运行状态等，设置告警阈值，达到阈值进行邮件、钉钉和短信告警，及时进行优化。</w:t>
      </w:r>
    </w:p>
    <w:p w14:paraId="5F761109"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、服务咨询</w:t>
      </w:r>
    </w:p>
    <w:p w14:paraId="3141C351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服务期内，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供应商须</w:t>
      </w:r>
      <w:r>
        <w:rPr>
          <w:rFonts w:hint="eastAsia" w:ascii="宋体" w:hAnsi="宋体" w:eastAsia="宋体" w:cs="宋体"/>
          <w:sz w:val="28"/>
          <w:szCs w:val="28"/>
        </w:rPr>
        <w:t>设立7*24小时热线服务电话，受理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采购人</w:t>
      </w:r>
      <w:r>
        <w:rPr>
          <w:rFonts w:hint="eastAsia" w:ascii="宋体" w:hAnsi="宋体" w:eastAsia="宋体" w:cs="宋体"/>
          <w:sz w:val="28"/>
          <w:szCs w:val="28"/>
        </w:rPr>
        <w:t>系统故障申告、技术咨询。保证在收到采购人系统故障申告之后，必须按要求及时解决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4C4F55D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、巡检保养</w:t>
      </w:r>
    </w:p>
    <w:p w14:paraId="574B447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1、对重点服务器、网络的维护工作，采取分工负责的措施。</w:t>
      </w:r>
    </w:p>
    <w:p w14:paraId="18E8F7B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2、维护人员应围绕系统功能，系统的各项技术指标及操作运行情况，逐点、逐台、逐项地进行检验，边检边进行记录，并排除发现的故障。</w:t>
      </w:r>
    </w:p>
    <w:p w14:paraId="70960A9F"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、特殊保障</w:t>
      </w:r>
    </w:p>
    <w:p w14:paraId="6FE687E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采购人</w:t>
      </w:r>
      <w:r>
        <w:rPr>
          <w:rFonts w:hint="eastAsia" w:ascii="宋体" w:hAnsi="宋体" w:eastAsia="宋体" w:cs="宋体"/>
          <w:sz w:val="28"/>
          <w:szCs w:val="28"/>
        </w:rPr>
        <w:t>如有重大事件或其他重要活动期间，专门安排值班，同时做好应急准备工作，必要时安排专人现场值班，以确保系统正常运行。</w:t>
      </w:r>
    </w:p>
    <w:p w14:paraId="1029EBB8"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、优化升级</w:t>
      </w:r>
    </w:p>
    <w:p w14:paraId="270E7B2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1、根据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采购人</w:t>
      </w:r>
      <w:r>
        <w:rPr>
          <w:rFonts w:hint="eastAsia" w:ascii="宋体" w:hAnsi="宋体" w:eastAsia="宋体" w:cs="宋体"/>
          <w:sz w:val="28"/>
          <w:szCs w:val="28"/>
        </w:rPr>
        <w:t>实际需求及其产品迭代计划定期对产品进行功能、性能迭代更新。</w:t>
      </w:r>
    </w:p>
    <w:p w14:paraId="12E11C1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2、使用Jenkins、ansible等自动化技术确保产品可以快速发布上线，之后版本快速迭代。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ODE5YzllOTBjZDIyMWUxODk5YWI1NmY1ODhlYjQifQ=="/>
  </w:docVars>
  <w:rsids>
    <w:rsidRoot w:val="00000000"/>
    <w:rsid w:val="043B43C0"/>
    <w:rsid w:val="1FEE5E9C"/>
    <w:rsid w:val="38887BBD"/>
    <w:rsid w:val="687E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beforeLines="0" w:after="0" w:afterLines="0" w:line="360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0" w:beforeLines="0" w:after="0" w:afterLines="0" w:line="360" w:lineRule="auto"/>
      <w:outlineLvl w:val="1"/>
    </w:pPr>
    <w:rPr>
      <w:rFonts w:ascii="Times New Roman" w:hAnsi="Times New Roman" w:eastAsia="宋体"/>
      <w:b/>
      <w:bCs/>
      <w:sz w:val="3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8">
    <w:name w:val="列出段落1"/>
    <w:basedOn w:val="1"/>
    <w:qFormat/>
    <w:uiPriority w:val="34"/>
    <w:pPr>
      <w:spacing w:line="360" w:lineRule="auto"/>
      <w:ind w:firstLine="420" w:firstLineChars="200"/>
      <w:jc w:val="left"/>
    </w:pPr>
    <w:rPr>
      <w:rFonts w:ascii="Times New Roman" w:hAnsi="Times New Roman"/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2269</Words>
  <Characters>2316</Characters>
  <Lines>0</Lines>
  <Paragraphs>0</Paragraphs>
  <TotalTime>9</TotalTime>
  <ScaleCrop>false</ScaleCrop>
  <LinksUpToDate>false</LinksUpToDate>
  <CharactersWithSpaces>2321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2023-11-09T10:16:00Z</dcterms:created>
  <dc:creator>Administrator</dc:creator>
  <cp:lastModifiedBy>覃双宜</cp:lastModifiedBy>
  <dcterms:modified xsi:type="dcterms:W3CDTF">2024-09-23T02:25:15Z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884FAA66F0E24D55B83C0C958076D398_12</vt:lpwstr>
  </property>
</Properties>
</file>