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keepNext w:val="0"/>
        <w:keepLines w:val="0"/>
        <w:widowControl/>
        <w:suppressLineNumbers w:val="0"/>
        <w:ind w:firstLine="1767" w:firstLineChars="400"/>
        <w:jc w:val="lef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  <w:t>数据库维保服务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需求方案</w:t>
      </w:r>
    </w:p>
    <w:p>
      <w:pP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广西国际壮医医院明秀分院数据库系统维保服务项目。</w:t>
      </w:r>
    </w:p>
    <w:p>
      <w:pPr>
        <w:ind w:firstLine="643" w:firstLineChars="200"/>
        <w:rPr>
          <w:rFonts w:hint="default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5万元/年。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三、需求方案：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保障广西国际壮医医院明秀分院所有系统数据库安全稳定运行，包括和仁系统、中联系统、病案系统等各数据库的运行维稳工作，全天24小时响应解决突发问题。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对和仁、中联系统数据库进行备份转移工作，电子病历转移至His服务器，旧系统完整部署在虚拟机上并进行日常自动备份操作。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为中联、和仁数据库部署灾备库。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中联电子病例已经过保，没有原厂支持服务，中标人需要熟悉中联电子病历系统，能熟练部署和解决中联电子病历发生的一切问题，如果无法解决，需要中标人自行联系中联厂家解决，所发生的一切费用用中标方负责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负责DSG同步软件的日常维护，保障数据库的正常同步，处理同步软件日常故障。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提供一个oracle MOS账号，可以在官网下载数据库最新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补丁、查看最新文档，提SR故障问题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每月巡检分院所有数据库，对数据库进行优化工作。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提供数据库扫描和数据库补丁安装服务，并保障打补丁后数据库稳定运行。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对涉及数据库的重要事件提供现场支持。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420" w:firstLineChars="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运维人员需要有数据库OCM资格认证证书，入场官网核验原件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5C6DA"/>
    <w:multiLevelType w:val="singleLevel"/>
    <w:tmpl w:val="EB55C6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TI0MTQ1NDJmZGU2M2IxOTdlYzQ2N2ZiYTVkOGUifQ=="/>
  </w:docVars>
  <w:rsids>
    <w:rsidRoot w:val="00000000"/>
    <w:rsid w:val="033D5574"/>
    <w:rsid w:val="09CE42E2"/>
    <w:rsid w:val="16E66CA8"/>
    <w:rsid w:val="1C5F48D0"/>
    <w:rsid w:val="29C31EC5"/>
    <w:rsid w:val="2F5909D0"/>
    <w:rsid w:val="35A2496C"/>
    <w:rsid w:val="386B4D69"/>
    <w:rsid w:val="42B95527"/>
    <w:rsid w:val="454A5208"/>
    <w:rsid w:val="474B6403"/>
    <w:rsid w:val="47EC0E8B"/>
    <w:rsid w:val="4B891158"/>
    <w:rsid w:val="4F675768"/>
    <w:rsid w:val="63F4076A"/>
    <w:rsid w:val="67134C33"/>
    <w:rsid w:val="68AC18E4"/>
    <w:rsid w:val="6F5C0A2B"/>
    <w:rsid w:val="6FD23F05"/>
    <w:rsid w:val="7028548A"/>
    <w:rsid w:val="7447614D"/>
    <w:rsid w:val="76F159C9"/>
    <w:rsid w:val="791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7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2022-05-10T06:09:00Z</dcterms:created>
  <dc:creator>Administrator</dc:creator>
  <cp:lastModifiedBy>Administrator</cp:lastModifiedBy>
  <dcterms:modified xsi:type="dcterms:W3CDTF">2024-04-14T12:48:00Z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320E9E8CF607407685F81C5884350A29_13</vt:lpwstr>
  </property>
</Properties>
</file>