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44"/>
          <w:szCs w:val="44"/>
        </w:rPr>
        <w:t>移动证书签名平台</w:t>
      </w:r>
      <w:r>
        <w:rPr>
          <w:rFonts w:hint="eastAsia" w:asciiTheme="minorEastAsia" w:hAnsiTheme="minorEastAsia"/>
          <w:sz w:val="44"/>
          <w:szCs w:val="44"/>
          <w:lang w:val="en-US" w:eastAsia="zh-CN"/>
        </w:rPr>
        <w:t>需求</w:t>
      </w:r>
    </w:p>
    <w:p>
      <w:pPr>
        <w:spacing w:line="360" w:lineRule="auto"/>
        <w:ind w:firstLine="600" w:firstLineChars="25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移动证书平台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应</w:t>
      </w:r>
      <w:r>
        <w:rPr>
          <w:rFonts w:hint="eastAsia" w:asciiTheme="minorEastAsia" w:hAnsiTheme="minorEastAsia"/>
          <w:sz w:val="24"/>
          <w:szCs w:val="24"/>
        </w:rPr>
        <w:t>针对医院不自带APP或小程序的信息系统（</w:t>
      </w:r>
      <w:r>
        <w:rPr>
          <w:rFonts w:asciiTheme="minorEastAsia" w:hAnsiTheme="minorEastAsia"/>
          <w:sz w:val="24"/>
          <w:szCs w:val="24"/>
        </w:rPr>
        <w:t> </w:t>
      </w:r>
      <w:r>
        <w:rPr>
          <w:rFonts w:hint="eastAsia" w:asciiTheme="minorEastAsia" w:hAnsiTheme="minorEastAsia"/>
          <w:sz w:val="24"/>
          <w:szCs w:val="24"/>
        </w:rPr>
        <w:t>如：</w:t>
      </w:r>
      <w:r>
        <w:rPr>
          <w:rFonts w:hint="eastAsia" w:asciiTheme="minorEastAsia" w:hAnsiTheme="minorEastAsia"/>
          <w:szCs w:val="21"/>
        </w:rPr>
        <w:t>电子病历、HIS、LIS、PACE等</w:t>
      </w:r>
      <w:r>
        <w:rPr>
          <w:rFonts w:hint="eastAsia" w:asciiTheme="minorEastAsia" w:hAnsiTheme="minorEastAsia"/>
          <w:sz w:val="24"/>
          <w:szCs w:val="24"/>
        </w:rPr>
        <w:t>），提供自带APP和API接口服务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/>
          <w:sz w:val="24"/>
          <w:szCs w:val="24"/>
        </w:rPr>
        <w:t>模式集成到医院信息系统中，通过扫码登录、扫码签名、免密登录、免费签名、推送签名、推送免密等一些列APP自带的功能菜单简单高效的完成移动证书应用整个流程。</w:t>
      </w:r>
    </w:p>
    <w:p>
      <w:pPr>
        <w:spacing w:line="360" w:lineRule="auto"/>
        <w:ind w:firstLine="600" w:firstLineChars="25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移动证书平台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应</w:t>
      </w:r>
      <w:r>
        <w:rPr>
          <w:rFonts w:hint="eastAsia" w:asciiTheme="minorEastAsia" w:hAnsiTheme="minorEastAsia"/>
          <w:sz w:val="24"/>
          <w:szCs w:val="24"/>
        </w:rPr>
        <w:t>针对信息系统已自带APP或小程序的系统(如：互联网医院)，主要提供嵌入式的SDK接口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等</w:t>
      </w:r>
      <w:r>
        <w:rPr>
          <w:rFonts w:hint="eastAsia" w:asciiTheme="minorEastAsia" w:hAnsiTheme="minorEastAsia"/>
          <w:sz w:val="24"/>
          <w:szCs w:val="24"/>
        </w:rPr>
        <w:t>服务，提供比较底层功能，由信息系统自带的APP或小程序自由的集成底层功能后做相应的改造。</w:t>
      </w:r>
    </w:p>
    <w:p>
      <w:pPr>
        <w:spacing w:line="360" w:lineRule="auto"/>
        <w:ind w:firstLine="525" w:firstLineChars="250"/>
        <w:rPr>
          <w:rFonts w:hint="eastAsia" w:asciiTheme="minorEastAsia" w:hAnsiTheme="minorEastAsia"/>
          <w:lang w:eastAsia="zh-CN"/>
        </w:rPr>
      </w:pPr>
      <w:r>
        <w:rPr>
          <w:rFonts w:hint="eastAsia" w:asciiTheme="minorEastAsia" w:hAnsiTheme="minorEastAsia" w:eastAsiaTheme="minorEastAsia"/>
        </w:rPr>
        <w:t>移动证书平台产品组成</w:t>
      </w:r>
      <w:r>
        <w:rPr>
          <w:rFonts w:hint="eastAsia" w:asciiTheme="minorEastAsia" w:hAnsiTheme="minorEastAsia"/>
          <w:lang w:eastAsia="zh-CN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06"/>
        <w:gridCol w:w="1215"/>
        <w:gridCol w:w="109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序号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产品名称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数量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移动协同签名服务器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台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移动签名APP或小程序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套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移动证书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1000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份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具体按实际采购计算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设备证书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份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集成服务费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项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签名验证服务器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台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310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时间戳服务器</w:t>
            </w:r>
          </w:p>
        </w:tc>
        <w:tc>
          <w:tcPr>
            <w:tcW w:w="121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0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台</w:t>
            </w:r>
          </w:p>
        </w:tc>
        <w:tc>
          <w:tcPr>
            <w:tcW w:w="229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7711" w:type="dxa"/>
            <w:gridSpan w:val="4"/>
          </w:tcPr>
          <w:p>
            <w:pPr>
              <w:spacing w:line="360" w:lineRule="auto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其中移动证书及设备证书按每年每份计算，其他都是一次性采购。</w:t>
            </w:r>
          </w:p>
        </w:tc>
      </w:tr>
    </w:tbl>
    <w:p>
      <w:pPr>
        <w:spacing w:line="360" w:lineRule="auto"/>
        <w:ind w:firstLine="525" w:firstLineChars="250"/>
        <w:rPr>
          <w:rFonts w:hint="eastAsia" w:asciiTheme="minorEastAsia" w:hAnsiTheme="minorEastAsia"/>
          <w:lang w:eastAsia="zh-CN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3ODQ3ZWExZDRhMThkZmI4N2NjOTRmMzc1OWRjYmEifQ=="/>
  </w:docVars>
  <w:rsids>
    <w:rsidRoot w:val="1E1B5A68"/>
    <w:rsid w:val="11827B9B"/>
    <w:rsid w:val="1E1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2024-01-04T00:06:00Z</dcterms:created>
  <dc:creator>Administrator</dc:creator>
  <cp:lastModifiedBy>Administrator</cp:lastModifiedBy>
  <dcterms:modified xsi:type="dcterms:W3CDTF">2024-01-05T00:18:30Z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06E534B71BD245728326C34F45F4499E_11</vt:lpwstr>
  </property>
</Properties>
</file>